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4C" w:rsidRDefault="00004451" w:rsidP="0015594C">
      <w:pPr>
        <w:ind w:right="1474"/>
        <w:jc w:val="both"/>
        <w:rPr>
          <w:rFonts w:ascii="Arial" w:hAnsi="Arial"/>
          <w:b/>
          <w:sz w:val="28"/>
        </w:rPr>
      </w:pPr>
      <w:r>
        <w:rPr>
          <w:noProof/>
          <w:lang w:val="en-US" w:eastAsia="en-US"/>
        </w:rPr>
        <w:drawing>
          <wp:inline distT="0" distB="0" distL="0" distR="0" wp14:anchorId="37734C32" wp14:editId="5D3EF74C">
            <wp:extent cx="581025" cy="495300"/>
            <wp:effectExtent l="0" t="0" r="9525" b="0"/>
            <wp:docPr id="2" name="Εικόνα 2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94C" w:rsidRPr="002433E0" w:rsidRDefault="0015594C" w:rsidP="0015594C">
      <w:pPr>
        <w:ind w:right="1474"/>
        <w:jc w:val="both"/>
        <w:rPr>
          <w:rFonts w:ascii="Arial" w:hAnsi="Arial"/>
          <w:b/>
          <w:sz w:val="18"/>
          <w:szCs w:val="18"/>
        </w:rPr>
      </w:pPr>
      <w:r w:rsidRPr="002433E0">
        <w:rPr>
          <w:rFonts w:ascii="Arial" w:hAnsi="Arial"/>
          <w:b/>
          <w:sz w:val="18"/>
          <w:szCs w:val="18"/>
        </w:rPr>
        <w:t>ΑΝΕΞΑΡΤΗΤΟΣ ΔΙΑΧΕΙΡΙΣΤΗΣ ΜΕΤΑΦΟΡΑΣ ΗΛΕΚΤΡΙΚΗΣ ΕΝΕΡΓΕΙΑΣ Α.Ε.</w:t>
      </w:r>
    </w:p>
    <w:p w:rsidR="0015594C" w:rsidRPr="002433E0" w:rsidRDefault="0015594C" w:rsidP="0015594C">
      <w:pPr>
        <w:ind w:right="1474"/>
        <w:jc w:val="both"/>
        <w:rPr>
          <w:rFonts w:ascii="Arial" w:hAnsi="Arial"/>
          <w:b/>
          <w:sz w:val="18"/>
          <w:szCs w:val="18"/>
        </w:rPr>
      </w:pPr>
      <w:r w:rsidRPr="002433E0">
        <w:rPr>
          <w:rFonts w:ascii="Arial" w:hAnsi="Arial"/>
          <w:b/>
          <w:sz w:val="18"/>
          <w:szCs w:val="18"/>
        </w:rPr>
        <w:t xml:space="preserve">ΔΝΕΜ/ ΤΟΜΕΑΣ ΠΡΟΔΙΑΓΡΑΦΩΝ &amp; ΕΞΟΠΛΙΣΜΟΥ Υ/Σ - ΚΥΤ </w:t>
      </w:r>
    </w:p>
    <w:p w:rsidR="0015594C" w:rsidRDefault="0015594C" w:rsidP="0015594C">
      <w:pPr>
        <w:ind w:left="720" w:right="56" w:firstLine="720"/>
        <w:jc w:val="both"/>
        <w:rPr>
          <w:rFonts w:ascii="Arial" w:hAnsi="Arial"/>
        </w:rPr>
      </w:pPr>
    </w:p>
    <w:p w:rsidR="0015594C" w:rsidRDefault="0015594C" w:rsidP="0015594C">
      <w:pPr>
        <w:ind w:left="720" w:right="56" w:firstLine="720"/>
        <w:jc w:val="both"/>
        <w:rPr>
          <w:rFonts w:ascii="Arial" w:hAnsi="Arial"/>
        </w:rPr>
      </w:pPr>
    </w:p>
    <w:p w:rsidR="0015594C" w:rsidRPr="00E65261" w:rsidRDefault="0015594C" w:rsidP="0015594C">
      <w:pPr>
        <w:ind w:left="720" w:right="56" w:firstLine="720"/>
        <w:jc w:val="both"/>
      </w:pPr>
      <w:r w:rsidRPr="008F647C">
        <w:tab/>
      </w:r>
      <w:r w:rsidRPr="008F647C">
        <w:tab/>
      </w:r>
      <w:r w:rsidRPr="008F647C">
        <w:tab/>
      </w:r>
      <w:r w:rsidRPr="008F647C">
        <w:tab/>
      </w:r>
      <w:r w:rsidRPr="008F647C">
        <w:tab/>
      </w:r>
      <w:r w:rsidRPr="008F647C">
        <w:tab/>
      </w:r>
      <w:r w:rsidRPr="008F647C">
        <w:tab/>
      </w:r>
      <w:r w:rsidRPr="008F647C">
        <w:tab/>
        <w:t>Ιούνιος 201</w:t>
      </w:r>
      <w:r w:rsidR="003B37A2" w:rsidRPr="005D7EBD">
        <w:t>7</w:t>
      </w:r>
    </w:p>
    <w:p w:rsidR="00041E3A" w:rsidRPr="005D7EBD" w:rsidRDefault="00041E3A" w:rsidP="00041E3A">
      <w:pPr>
        <w:autoSpaceDE w:val="0"/>
        <w:autoSpaceDN w:val="0"/>
        <w:rPr>
          <w:b/>
          <w:bCs/>
          <w:u w:val="single"/>
        </w:rPr>
      </w:pPr>
    </w:p>
    <w:p w:rsidR="0015594C" w:rsidRPr="005D7EBD" w:rsidRDefault="0015594C" w:rsidP="00041E3A">
      <w:pPr>
        <w:autoSpaceDE w:val="0"/>
        <w:autoSpaceDN w:val="0"/>
        <w:rPr>
          <w:b/>
          <w:bCs/>
          <w:u w:val="single"/>
        </w:rPr>
      </w:pPr>
    </w:p>
    <w:p w:rsidR="0015594C" w:rsidRPr="005D7EBD" w:rsidRDefault="0015594C" w:rsidP="00041E3A">
      <w:pPr>
        <w:autoSpaceDE w:val="0"/>
        <w:autoSpaceDN w:val="0"/>
        <w:rPr>
          <w:b/>
          <w:bCs/>
          <w:u w:val="single"/>
        </w:rPr>
      </w:pPr>
    </w:p>
    <w:p w:rsidR="00041E3A" w:rsidRPr="005D7EBD" w:rsidRDefault="00876B1B" w:rsidP="00AB6FA9">
      <w:pPr>
        <w:autoSpaceDE w:val="0"/>
        <w:autoSpaceDN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ΤΕΧΝΙΚΗ ΠΕΡΙΓΡΑΦΗ</w:t>
      </w:r>
      <w:r w:rsidR="00AD7E41" w:rsidRPr="00876B1B">
        <w:rPr>
          <w:b/>
          <w:bCs/>
          <w:u w:val="single"/>
        </w:rPr>
        <w:t xml:space="preserve"> </w:t>
      </w:r>
      <w:r w:rsidR="00700206" w:rsidRPr="00156BB9">
        <w:rPr>
          <w:b/>
          <w:bCs/>
          <w:u w:val="single"/>
          <w:lang w:val="en-GB"/>
        </w:rPr>
        <w:t>TD</w:t>
      </w:r>
      <w:r w:rsidR="00700206" w:rsidRPr="00156BB9">
        <w:rPr>
          <w:b/>
          <w:bCs/>
          <w:u w:val="single"/>
        </w:rPr>
        <w:t>- 8</w:t>
      </w:r>
      <w:r w:rsidR="00D31E95" w:rsidRPr="00156BB9">
        <w:rPr>
          <w:b/>
          <w:bCs/>
          <w:u w:val="single"/>
        </w:rPr>
        <w:t>7</w:t>
      </w:r>
      <w:r w:rsidR="00F14649">
        <w:rPr>
          <w:b/>
          <w:bCs/>
          <w:u w:val="single"/>
        </w:rPr>
        <w:t>/</w:t>
      </w:r>
      <w:r w:rsidR="003B37A2" w:rsidRPr="005D7EBD">
        <w:rPr>
          <w:b/>
          <w:bCs/>
          <w:u w:val="single"/>
        </w:rPr>
        <w:t>4</w:t>
      </w:r>
    </w:p>
    <w:p w:rsidR="004A4C8F" w:rsidRPr="004A4C8F" w:rsidRDefault="00876B1B" w:rsidP="00AB6FA9">
      <w:pPr>
        <w:autoSpaceDE w:val="0"/>
        <w:autoSpaceDN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ΦΟΡΤΙΣΤΗΣ ΣΥΣΣΩΡΕΥΤΗ ΓΙΑ ΕΠΑΝΑΦΟΡΤΙΖΟΜΕΝΟ</w:t>
      </w:r>
    </w:p>
    <w:p w:rsidR="00246593" w:rsidRPr="005E5690" w:rsidRDefault="00876B1B" w:rsidP="00666C2A">
      <w:pPr>
        <w:autoSpaceDE w:val="0"/>
        <w:autoSpaceDN w:val="0"/>
        <w:jc w:val="center"/>
      </w:pPr>
      <w:r w:rsidRPr="004A4C8F">
        <w:rPr>
          <w:b/>
          <w:bCs/>
        </w:rPr>
        <w:t xml:space="preserve">         </w:t>
      </w:r>
      <w:r>
        <w:rPr>
          <w:b/>
          <w:bCs/>
          <w:u w:val="single"/>
        </w:rPr>
        <w:t>ΣΥΣΣΩΡΕΥΤΗ ΝΙΚΕΛΙΟΥ-ΚΑΔΜΙΟΥ 1</w:t>
      </w:r>
      <w:r w:rsidRPr="00876B1B">
        <w:rPr>
          <w:b/>
          <w:bCs/>
          <w:u w:val="single"/>
        </w:rPr>
        <w:t>10</w:t>
      </w:r>
      <w:r>
        <w:rPr>
          <w:b/>
          <w:bCs/>
          <w:u w:val="single"/>
        </w:rPr>
        <w:t> </w:t>
      </w:r>
      <w:r>
        <w:rPr>
          <w:b/>
          <w:bCs/>
          <w:u w:val="single"/>
          <w:lang w:val="en-US"/>
        </w:rPr>
        <w:t>V</w:t>
      </w:r>
      <w:r w:rsidRPr="00876B1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Σ.Ρ.</w:t>
      </w:r>
      <w:r w:rsidR="00156BB9" w:rsidRPr="00156BB9">
        <w:rPr>
          <w:b/>
          <w:caps/>
          <w:u w:val="single"/>
        </w:rPr>
        <w:t xml:space="preserve"> </w:t>
      </w:r>
      <w:r w:rsidR="00156BB9">
        <w:rPr>
          <w:b/>
          <w:caps/>
          <w:u w:val="single"/>
        </w:rPr>
        <w:t xml:space="preserve">ΓΙΑ ΥΠΟΣΤΑΘΜΟΥς </w:t>
      </w:r>
      <w:r w:rsidR="00156BB9" w:rsidRPr="00F209CD">
        <w:rPr>
          <w:b/>
          <w:caps/>
          <w:u w:val="single"/>
        </w:rPr>
        <w:t xml:space="preserve">150/20 </w:t>
      </w:r>
      <w:r w:rsidR="00156BB9">
        <w:rPr>
          <w:b/>
          <w:caps/>
          <w:u w:val="single"/>
          <w:lang w:val="en-US"/>
        </w:rPr>
        <w:t>kV</w:t>
      </w:r>
      <w:r w:rsidR="00156BB9" w:rsidRPr="00537F69">
        <w:rPr>
          <w:b/>
          <w:caps/>
          <w:u w:val="single"/>
        </w:rPr>
        <w:t>,</w:t>
      </w:r>
      <w:r w:rsidR="00156BB9">
        <w:rPr>
          <w:b/>
          <w:caps/>
          <w:u w:val="single"/>
        </w:rPr>
        <w:t xml:space="preserve"> ΜΕ τον κυριο ΕΞΟΠΛΙΣΜΟ 20 </w:t>
      </w:r>
      <w:r w:rsidR="00156BB9">
        <w:rPr>
          <w:b/>
          <w:caps/>
          <w:u w:val="single"/>
          <w:lang w:val="en-US"/>
        </w:rPr>
        <w:t>KV</w:t>
      </w:r>
      <w:r w:rsidR="00156BB9" w:rsidRPr="008A0D21">
        <w:rPr>
          <w:b/>
          <w:caps/>
          <w:u w:val="single"/>
        </w:rPr>
        <w:t xml:space="preserve"> </w:t>
      </w:r>
      <w:r w:rsidR="00156BB9">
        <w:rPr>
          <w:b/>
          <w:caps/>
          <w:u w:val="single"/>
        </w:rPr>
        <w:t>ΕΝΤΟς ΤΟΥ ΚΤΗΡΙΟΥ ΕΛΕΓΧΟΥ</w:t>
      </w:r>
      <w:r w:rsidR="00156BB9" w:rsidRPr="00156BB9">
        <w:rPr>
          <w:b/>
          <w:caps/>
          <w:u w:val="single"/>
        </w:rPr>
        <w:t xml:space="preserve"> </w:t>
      </w:r>
      <w:r w:rsidR="00156BB9" w:rsidRPr="00537F69">
        <w:rPr>
          <w:b/>
          <w:caps/>
          <w:u w:val="single"/>
        </w:rPr>
        <w:t>(</w:t>
      </w:r>
      <w:r w:rsidR="00156BB9">
        <w:rPr>
          <w:b/>
          <w:caps/>
          <w:u w:val="single"/>
        </w:rPr>
        <w:t xml:space="preserve">ΜΕΤΑΛΛΟΕΝΔΕΔΥΜΕΝΟΙ ΠΙΝΑΚΕΣ 20 </w:t>
      </w:r>
      <w:r w:rsidR="00156BB9">
        <w:rPr>
          <w:b/>
          <w:caps/>
          <w:u w:val="single"/>
          <w:lang w:val="en-US"/>
        </w:rPr>
        <w:t>KV</w:t>
      </w:r>
      <w:r w:rsidR="00156BB9" w:rsidRPr="00537F69">
        <w:rPr>
          <w:b/>
          <w:caps/>
          <w:u w:val="single"/>
        </w:rPr>
        <w:t>)</w:t>
      </w:r>
      <w:bookmarkStart w:id="0" w:name="_GoBack"/>
      <w:bookmarkEnd w:id="0"/>
    </w:p>
    <w:p w:rsidR="00E04AEF" w:rsidRPr="002B03B2" w:rsidRDefault="00E04AEF" w:rsidP="00E04AEF">
      <w:pPr>
        <w:pageBreakBefore/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ΠΑΡΑΡΤΗΜΑ</w:t>
      </w:r>
      <w:r w:rsidRPr="002B03B2">
        <w:rPr>
          <w:b/>
          <w:bCs/>
          <w:sz w:val="28"/>
          <w:szCs w:val="28"/>
          <w:u w:val="single"/>
        </w:rPr>
        <w:t xml:space="preserve"> "</w:t>
      </w:r>
      <w:r w:rsidRPr="00041E3A">
        <w:rPr>
          <w:b/>
          <w:bCs/>
          <w:sz w:val="28"/>
          <w:szCs w:val="28"/>
          <w:u w:val="single"/>
        </w:rPr>
        <w:t>Α</w:t>
      </w:r>
      <w:r w:rsidRPr="002B03B2">
        <w:rPr>
          <w:b/>
          <w:bCs/>
          <w:sz w:val="28"/>
          <w:szCs w:val="28"/>
          <w:u w:val="single"/>
        </w:rPr>
        <w:t>"</w:t>
      </w:r>
    </w:p>
    <w:p w:rsidR="00E04AEF" w:rsidRPr="002B03B2" w:rsidRDefault="00E04AEF" w:rsidP="00E04AEF">
      <w:pPr>
        <w:autoSpaceDE w:val="0"/>
        <w:autoSpaceDN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ΦΟΡΤΙΣΗΣ ΣΥΣΣΩΡΕΥΤΗ ΓΙΑ ΕΠΑΝΑΦΟΡΤΙΖΟΜΕΝΟ ΣΥΣΣΩΡΕΥΤΗ ΝΙΚΕΛΙΟΥ – ΚΑΔΜΙΟΥ 110</w:t>
      </w:r>
      <w:r>
        <w:rPr>
          <w:b/>
          <w:bCs/>
          <w:u w:val="single"/>
          <w:lang w:val="en-US"/>
        </w:rPr>
        <w:t>V</w:t>
      </w:r>
      <w:r w:rsidRPr="002B03B2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Σ.Ρ.</w:t>
      </w:r>
      <w:r w:rsidRPr="002B03B2">
        <w:rPr>
          <w:b/>
          <w:bCs/>
          <w:u w:val="single"/>
        </w:rPr>
        <w:t xml:space="preserve"> </w:t>
      </w:r>
    </w:p>
    <w:p w:rsidR="00E04AEF" w:rsidRPr="002B03B2" w:rsidRDefault="00E04AEF" w:rsidP="00E04AEF">
      <w:pPr>
        <w:autoSpaceDE w:val="0"/>
        <w:autoSpaceDN w:val="0"/>
        <w:jc w:val="center"/>
        <w:rPr>
          <w:sz w:val="28"/>
          <w:szCs w:val="28"/>
        </w:rPr>
      </w:pPr>
      <w:r w:rsidRPr="002B03B2">
        <w:rPr>
          <w:b/>
          <w:bCs/>
          <w:sz w:val="28"/>
          <w:szCs w:val="28"/>
          <w:u w:val="single"/>
        </w:rPr>
        <w:t xml:space="preserve">  </w:t>
      </w:r>
    </w:p>
    <w:p w:rsidR="00E04AEF" w:rsidRPr="002B03B2" w:rsidRDefault="00E04AEF" w:rsidP="00E04AEF">
      <w:pPr>
        <w:autoSpaceDE w:val="0"/>
        <w:autoSpaceDN w:val="0"/>
        <w:rPr>
          <w:i/>
          <w:iCs/>
        </w:rPr>
      </w:pPr>
      <w:r>
        <w:rPr>
          <w:i/>
          <w:iCs/>
        </w:rPr>
        <w:t>Όλοι</w:t>
      </w:r>
      <w:r w:rsidR="00E54B24">
        <w:rPr>
          <w:i/>
          <w:iCs/>
        </w:rPr>
        <w:t xml:space="preserve"> οι προσφέροντες θα πρέπει να δώσ</w:t>
      </w:r>
      <w:r>
        <w:rPr>
          <w:i/>
          <w:iCs/>
        </w:rPr>
        <w:t>ουν τα ακόλουθα στοιχεία. Η μη πλήρης συμμόρφωση θα αποτελεί επαρκή λόγο για απόρριψη της προσφοράς.</w:t>
      </w:r>
      <w:r w:rsidRPr="002B03B2">
        <w:rPr>
          <w:i/>
          <w:iCs/>
        </w:rPr>
        <w:t xml:space="preserve"> </w:t>
      </w:r>
    </w:p>
    <w:p w:rsidR="00E04AEF" w:rsidRPr="002B03B2" w:rsidRDefault="00E04AEF" w:rsidP="00E04AEF">
      <w:pPr>
        <w:autoSpaceDE w:val="0"/>
        <w:autoSpaceDN w:val="0"/>
        <w:rPr>
          <w:i/>
          <w:iCs/>
        </w:rPr>
      </w:pPr>
    </w:p>
    <w:p w:rsidR="00E04AEF" w:rsidRPr="002B03B2" w:rsidRDefault="00E04AEF" w:rsidP="00BD3C85">
      <w:pPr>
        <w:tabs>
          <w:tab w:val="left" w:pos="5040"/>
        </w:tabs>
        <w:autoSpaceDE w:val="0"/>
        <w:autoSpaceDN w:val="0"/>
      </w:pPr>
      <w:r w:rsidRPr="002B03B2">
        <w:t xml:space="preserve">1. </w:t>
      </w:r>
      <w:r w:rsidR="00BD3C85">
        <w:t>Τ</w:t>
      </w:r>
      <w:r>
        <w:t>ύπος του φορτιστή</w:t>
      </w:r>
      <w:r w:rsidRPr="002B03B2">
        <w:t xml:space="preserve"> (</w:t>
      </w:r>
      <w:r w:rsidR="00356F47">
        <w:t>σύντομη</w:t>
      </w:r>
      <w:r>
        <w:t xml:space="preserve"> περιγραφή</w:t>
      </w:r>
      <w:r w:rsidRPr="002B03B2">
        <w:t xml:space="preserve">) </w:t>
      </w:r>
      <w:r w:rsidR="00BD3C85">
        <w:tab/>
      </w:r>
      <w:r w:rsidRPr="002B03B2">
        <w:t>:.................................................</w:t>
      </w:r>
    </w:p>
    <w:p w:rsidR="00E04AEF" w:rsidRPr="002B03B2" w:rsidRDefault="00BD3C85" w:rsidP="00BD3C85">
      <w:pPr>
        <w:tabs>
          <w:tab w:val="left" w:pos="5040"/>
        </w:tabs>
        <w:autoSpaceDE w:val="0"/>
        <w:autoSpaceDN w:val="0"/>
      </w:pPr>
      <w:r>
        <w:tab/>
      </w:r>
      <w:r w:rsidR="00E04AEF" w:rsidRPr="002B03B2">
        <w:t>………………………………...</w:t>
      </w:r>
    </w:p>
    <w:p w:rsidR="00E04AEF" w:rsidRPr="005D7EBD" w:rsidRDefault="00BD3C85" w:rsidP="00BD3C85">
      <w:pPr>
        <w:tabs>
          <w:tab w:val="left" w:pos="5040"/>
        </w:tabs>
        <w:autoSpaceDE w:val="0"/>
        <w:autoSpaceDN w:val="0"/>
      </w:pPr>
      <w:r>
        <w:tab/>
      </w:r>
      <w:r w:rsidR="00E04AEF" w:rsidRPr="002B03B2">
        <w:t>………………………</w:t>
      </w:r>
      <w:r w:rsidR="00E04AEF" w:rsidRPr="00B42817">
        <w:t>………..</w:t>
      </w:r>
    </w:p>
    <w:p w:rsidR="003160CF" w:rsidRPr="005D7EBD" w:rsidRDefault="003160CF" w:rsidP="00BD3C85">
      <w:pPr>
        <w:tabs>
          <w:tab w:val="left" w:pos="5040"/>
        </w:tabs>
        <w:autoSpaceDE w:val="0"/>
        <w:autoSpaceDN w:val="0"/>
      </w:pPr>
    </w:p>
    <w:p w:rsidR="00E04AEF" w:rsidRPr="00B42817" w:rsidRDefault="00E04AEF" w:rsidP="00BD3C85">
      <w:pPr>
        <w:tabs>
          <w:tab w:val="left" w:pos="5040"/>
        </w:tabs>
        <w:autoSpaceDE w:val="0"/>
        <w:autoSpaceDN w:val="0"/>
      </w:pPr>
      <w:r w:rsidRPr="00B42817">
        <w:t xml:space="preserve">2. </w:t>
      </w:r>
      <w:r>
        <w:t>Κατασκευαστής</w:t>
      </w:r>
      <w:r w:rsidR="00BD3C85">
        <w:t xml:space="preserve"> </w:t>
      </w:r>
      <w:r w:rsidR="00BD3C85">
        <w:tab/>
      </w:r>
      <w:r w:rsidRPr="00B42817">
        <w:t>:.................................................</w:t>
      </w:r>
    </w:p>
    <w:p w:rsidR="00E04AEF" w:rsidRPr="00B42817" w:rsidRDefault="00E04AEF" w:rsidP="00E04AEF">
      <w:pPr>
        <w:autoSpaceDE w:val="0"/>
        <w:autoSpaceDN w:val="0"/>
      </w:pPr>
      <w:r w:rsidRPr="00B42817">
        <w:tab/>
      </w:r>
      <w:r w:rsidRPr="00B42817">
        <w:tab/>
      </w:r>
      <w:r w:rsidRPr="00B42817">
        <w:tab/>
      </w:r>
      <w:r w:rsidRPr="00B42817">
        <w:tab/>
      </w:r>
      <w:r w:rsidRPr="00B42817">
        <w:tab/>
      </w:r>
    </w:p>
    <w:p w:rsidR="00644D4F" w:rsidRPr="00B42817" w:rsidRDefault="00644D4F" w:rsidP="00644D4F">
      <w:pPr>
        <w:tabs>
          <w:tab w:val="left" w:pos="5040"/>
        </w:tabs>
        <w:autoSpaceDE w:val="0"/>
        <w:autoSpaceDN w:val="0"/>
      </w:pPr>
      <w:r w:rsidRPr="00B42817">
        <w:t xml:space="preserve">3. </w:t>
      </w:r>
      <w:r>
        <w:t>Αριθμός φάσεων της τάσης εισόδου</w:t>
      </w:r>
      <w:r>
        <w:tab/>
      </w:r>
      <w:r w:rsidRPr="00B42817">
        <w:t xml:space="preserve">:................................................ </w:t>
      </w:r>
    </w:p>
    <w:p w:rsidR="00644D4F" w:rsidRPr="00B42817" w:rsidRDefault="00644D4F" w:rsidP="00644D4F">
      <w:pPr>
        <w:autoSpaceDE w:val="0"/>
        <w:autoSpaceDN w:val="0"/>
      </w:pPr>
    </w:p>
    <w:p w:rsidR="00E04AEF" w:rsidRPr="00B42817" w:rsidRDefault="00644D4F" w:rsidP="00BD3C85">
      <w:pPr>
        <w:tabs>
          <w:tab w:val="left" w:pos="5040"/>
        </w:tabs>
        <w:autoSpaceDE w:val="0"/>
        <w:autoSpaceDN w:val="0"/>
      </w:pPr>
      <w:r>
        <w:t>4</w:t>
      </w:r>
      <w:r w:rsidR="00E04AEF" w:rsidRPr="00B42817">
        <w:t xml:space="preserve">. </w:t>
      </w:r>
      <w:r w:rsidR="00E04AEF">
        <w:t>Ονομαστική</w:t>
      </w:r>
      <w:r w:rsidR="00E04AEF" w:rsidRPr="00B42817">
        <w:t xml:space="preserve"> </w:t>
      </w:r>
      <w:r w:rsidR="00E04AEF">
        <w:t>τάση</w:t>
      </w:r>
      <w:r w:rsidR="00E04AEF" w:rsidRPr="00B42817">
        <w:t xml:space="preserve"> </w:t>
      </w:r>
      <w:r w:rsidR="00BD3C85">
        <w:t>εισόδου</w:t>
      </w:r>
      <w:r w:rsidR="00BD3C85">
        <w:tab/>
      </w:r>
      <w:r w:rsidR="00E04AEF" w:rsidRPr="00B42817">
        <w:t xml:space="preserve">:................................................ </w:t>
      </w:r>
    </w:p>
    <w:p w:rsidR="00E04AEF" w:rsidRPr="00B42817" w:rsidRDefault="00E04AEF" w:rsidP="00E04AEF">
      <w:pPr>
        <w:autoSpaceDE w:val="0"/>
        <w:autoSpaceDN w:val="0"/>
      </w:pPr>
    </w:p>
    <w:p w:rsidR="00E04AEF" w:rsidRPr="002B03B2" w:rsidRDefault="00447B3D" w:rsidP="00BD3C85">
      <w:pPr>
        <w:tabs>
          <w:tab w:val="left" w:pos="5040"/>
        </w:tabs>
        <w:autoSpaceDE w:val="0"/>
        <w:autoSpaceDN w:val="0"/>
      </w:pPr>
      <w:r>
        <w:t>5</w:t>
      </w:r>
      <w:r w:rsidR="00E04AEF" w:rsidRPr="002B03B2">
        <w:t xml:space="preserve">. </w:t>
      </w:r>
      <w:r>
        <w:t>Ανοχ</w:t>
      </w:r>
      <w:r w:rsidR="007F5BDE">
        <w:t>ή</w:t>
      </w:r>
      <w:r w:rsidR="00E04AEF">
        <w:t xml:space="preserve"> της τάσης εισόδου</w:t>
      </w:r>
      <w:r w:rsidR="00BD3C85">
        <w:tab/>
      </w:r>
      <w:r w:rsidR="00E04AEF" w:rsidRPr="002B03B2">
        <w:t xml:space="preserve">:................................................. </w:t>
      </w:r>
    </w:p>
    <w:p w:rsidR="00E04AEF" w:rsidRPr="002B03B2" w:rsidRDefault="00E04AEF" w:rsidP="00E04AEF">
      <w:pPr>
        <w:autoSpaceDE w:val="0"/>
        <w:autoSpaceDN w:val="0"/>
      </w:pPr>
    </w:p>
    <w:p w:rsidR="00E04AEF" w:rsidRPr="00B42817" w:rsidRDefault="00447B3D" w:rsidP="00BD3C85">
      <w:pPr>
        <w:tabs>
          <w:tab w:val="left" w:pos="5040"/>
        </w:tabs>
        <w:autoSpaceDE w:val="0"/>
        <w:autoSpaceDN w:val="0"/>
      </w:pPr>
      <w:r>
        <w:t>6</w:t>
      </w:r>
      <w:r w:rsidR="00E04AEF" w:rsidRPr="00B42817">
        <w:t xml:space="preserve">. </w:t>
      </w:r>
      <w:r w:rsidR="00E04AEF">
        <w:t>Συχνότητα</w:t>
      </w:r>
      <w:r w:rsidR="00E04AEF" w:rsidRPr="00B42817">
        <w:t xml:space="preserve"> </w:t>
      </w:r>
      <w:r w:rsidR="00E04AEF">
        <w:t>εισόδου</w:t>
      </w:r>
      <w:r w:rsidR="00BD3C85">
        <w:t xml:space="preserve"> </w:t>
      </w:r>
      <w:r w:rsidR="00BD3C85">
        <w:tab/>
      </w:r>
      <w:r w:rsidR="00E04AEF" w:rsidRPr="00B42817">
        <w:t>:..............................................</w:t>
      </w:r>
    </w:p>
    <w:p w:rsidR="00E04AEF" w:rsidRPr="00B42817" w:rsidRDefault="00E04AEF" w:rsidP="00E04AEF">
      <w:pPr>
        <w:autoSpaceDE w:val="0"/>
        <w:autoSpaceDN w:val="0"/>
      </w:pPr>
    </w:p>
    <w:p w:rsidR="00447B3D" w:rsidRPr="00494C45" w:rsidRDefault="00447B3D" w:rsidP="00447B3D">
      <w:pPr>
        <w:tabs>
          <w:tab w:val="left" w:pos="5040"/>
        </w:tabs>
        <w:autoSpaceDE w:val="0"/>
        <w:autoSpaceDN w:val="0"/>
      </w:pPr>
      <w:r>
        <w:t>7</w:t>
      </w:r>
      <w:r w:rsidRPr="00494C45">
        <w:t xml:space="preserve">. </w:t>
      </w:r>
      <w:r w:rsidR="007F5BDE">
        <w:t>Ανοχή</w:t>
      </w:r>
      <w:r>
        <w:t xml:space="preserve"> της συχνότητας εισόδου</w:t>
      </w:r>
      <w:r>
        <w:tab/>
      </w:r>
      <w:r w:rsidRPr="00494C45">
        <w:t>:..................................................</w:t>
      </w:r>
    </w:p>
    <w:p w:rsidR="00447B3D" w:rsidRPr="00494C45" w:rsidRDefault="00447B3D" w:rsidP="00447B3D">
      <w:pPr>
        <w:autoSpaceDE w:val="0"/>
        <w:autoSpaceDN w:val="0"/>
      </w:pPr>
      <w:r w:rsidRPr="00494C45">
        <w:t xml:space="preserve"> </w:t>
      </w:r>
    </w:p>
    <w:p w:rsidR="001E3A08" w:rsidRPr="002B03B2" w:rsidRDefault="001E3A08" w:rsidP="001E3A08">
      <w:pPr>
        <w:tabs>
          <w:tab w:val="left" w:pos="5040"/>
        </w:tabs>
        <w:autoSpaceDE w:val="0"/>
        <w:autoSpaceDN w:val="0"/>
      </w:pPr>
      <w:r>
        <w:t>8</w:t>
      </w:r>
      <w:r w:rsidRPr="002B03B2">
        <w:t xml:space="preserve">. </w:t>
      </w:r>
      <w:r>
        <w:t>Ονομαστική ένταση εισόδου</w:t>
      </w:r>
      <w:r>
        <w:tab/>
      </w:r>
      <w:r w:rsidRPr="002B03B2">
        <w:t>:...............................................</w:t>
      </w:r>
    </w:p>
    <w:p w:rsidR="001E3A08" w:rsidRPr="002B03B2" w:rsidRDefault="001E3A08" w:rsidP="001E3A08">
      <w:pPr>
        <w:autoSpaceDE w:val="0"/>
        <w:autoSpaceDN w:val="0"/>
      </w:pPr>
    </w:p>
    <w:p w:rsidR="00E04AEF" w:rsidRPr="002B03B2" w:rsidRDefault="001E3A08" w:rsidP="00BD3C85">
      <w:pPr>
        <w:tabs>
          <w:tab w:val="left" w:pos="5040"/>
        </w:tabs>
        <w:autoSpaceDE w:val="0"/>
        <w:autoSpaceDN w:val="0"/>
      </w:pPr>
      <w:r>
        <w:t>9</w:t>
      </w:r>
      <w:r w:rsidR="00E04AEF" w:rsidRPr="002B03B2">
        <w:t xml:space="preserve">. </w:t>
      </w:r>
      <w:r w:rsidR="00E04AEF">
        <w:t>Ονομαστική τάση εξόδου</w:t>
      </w:r>
      <w:r w:rsidR="00BD3C85">
        <w:tab/>
      </w:r>
      <w:r w:rsidR="00E04AEF" w:rsidRPr="002B03B2">
        <w:t>:...............................................</w:t>
      </w:r>
    </w:p>
    <w:p w:rsidR="00E04AEF" w:rsidRPr="002B03B2" w:rsidRDefault="00E04AEF" w:rsidP="00E04AEF">
      <w:pPr>
        <w:autoSpaceDE w:val="0"/>
        <w:autoSpaceDN w:val="0"/>
      </w:pPr>
    </w:p>
    <w:p w:rsidR="00E04AEF" w:rsidRPr="002B03B2" w:rsidRDefault="001E3A08" w:rsidP="001E3A08">
      <w:pPr>
        <w:tabs>
          <w:tab w:val="left" w:pos="5040"/>
        </w:tabs>
        <w:autoSpaceDE w:val="0"/>
        <w:autoSpaceDN w:val="0"/>
        <w:ind w:left="342" w:hanging="342"/>
      </w:pPr>
      <w:r>
        <w:t>10</w:t>
      </w:r>
      <w:r w:rsidR="00E04AEF" w:rsidRPr="002B03B2">
        <w:t xml:space="preserve">. </w:t>
      </w:r>
      <w:r w:rsidR="007F5BDE">
        <w:t>Ανοχή</w:t>
      </w:r>
      <w:r w:rsidR="00447B3D">
        <w:t xml:space="preserve"> της τάση</w:t>
      </w:r>
      <w:r w:rsidR="00E04AEF">
        <w:t xml:space="preserve">ς εξόδου </w:t>
      </w:r>
      <w:r w:rsidR="00D125CB">
        <w:t>προς</w:t>
      </w:r>
      <w:r w:rsidR="00E04AEF">
        <w:t xml:space="preserve"> το φορτίο </w:t>
      </w:r>
      <w:r w:rsidR="00F91D4A">
        <w:rPr>
          <w:lang w:val="en-US"/>
        </w:rPr>
        <w:t>d</w:t>
      </w:r>
      <w:r w:rsidR="00F91D4A" w:rsidRPr="00F91D4A">
        <w:t>.</w:t>
      </w:r>
      <w:r w:rsidR="00F91D4A">
        <w:rPr>
          <w:lang w:val="en-US"/>
        </w:rPr>
        <w:t>c</w:t>
      </w:r>
      <w:r w:rsidR="00BD3C85">
        <w:t>.</w:t>
      </w:r>
      <w:r w:rsidR="00F91D4A">
        <w:br/>
      </w:r>
      <w:r w:rsidR="00447B3D">
        <w:t>(μόνιμη κατάσταση</w:t>
      </w:r>
      <w:r w:rsidR="00F91D4A" w:rsidRPr="00F91D4A">
        <w:t xml:space="preserve">, </w:t>
      </w:r>
      <w:r w:rsidR="00F91D4A">
        <w:t xml:space="preserve">λειτουργία </w:t>
      </w:r>
      <w:r w:rsidR="00D125CB">
        <w:t xml:space="preserve">συντηρητικής </w:t>
      </w:r>
      <w:r w:rsidR="00F91D4A">
        <w:br/>
      </w:r>
      <w:r w:rsidR="00D125CB">
        <w:t>φόρτισης</w:t>
      </w:r>
      <w:r w:rsidR="00F91D4A">
        <w:t>, 0-</w:t>
      </w:r>
      <w:r w:rsidR="00D125CB" w:rsidRPr="00D125CB">
        <w:t>10</w:t>
      </w:r>
      <w:r w:rsidR="00F91D4A">
        <w:t>0</w:t>
      </w:r>
      <w:r w:rsidR="00D125CB">
        <w:t>%</w:t>
      </w:r>
      <w:r w:rsidR="00F91D4A">
        <w:t xml:space="preserve"> έξοδος προς φορτίο</w:t>
      </w:r>
      <w:r w:rsidR="00447B3D">
        <w:t>)</w:t>
      </w:r>
      <w:r w:rsidR="00BD3C85">
        <w:tab/>
      </w:r>
      <w:r w:rsidR="00E04AEF" w:rsidRPr="002B03B2">
        <w:t>:.................................................</w:t>
      </w:r>
    </w:p>
    <w:p w:rsidR="00E04AEF" w:rsidRPr="002B03B2" w:rsidRDefault="00E04AEF" w:rsidP="00E04AEF">
      <w:pPr>
        <w:autoSpaceDE w:val="0"/>
        <w:autoSpaceDN w:val="0"/>
      </w:pPr>
    </w:p>
    <w:p w:rsidR="00E04AEF" w:rsidRPr="00494C45" w:rsidRDefault="001E3A08" w:rsidP="00447B3D">
      <w:pPr>
        <w:tabs>
          <w:tab w:val="left" w:pos="5040"/>
        </w:tabs>
        <w:autoSpaceDE w:val="0"/>
        <w:autoSpaceDN w:val="0"/>
        <w:ind w:left="342" w:hanging="342"/>
      </w:pPr>
      <w:r>
        <w:t>11</w:t>
      </w:r>
      <w:r w:rsidR="00E04AEF" w:rsidRPr="00494C45">
        <w:t xml:space="preserve">. </w:t>
      </w:r>
      <w:r w:rsidR="00447B3D">
        <w:t>Περιοχή ρύθμισης</w:t>
      </w:r>
      <w:r w:rsidR="00E04AEF">
        <w:t xml:space="preserve"> </w:t>
      </w:r>
      <w:r w:rsidR="00447B3D">
        <w:t xml:space="preserve">της </w:t>
      </w:r>
      <w:r w:rsidR="00E04AEF">
        <w:t>τ</w:t>
      </w:r>
      <w:r w:rsidR="00BD3C85">
        <w:t>άσ</w:t>
      </w:r>
      <w:r w:rsidR="00447B3D">
        <w:t>η</w:t>
      </w:r>
      <w:r w:rsidR="00BD3C85">
        <w:t xml:space="preserve">ς εξόδου για τον </w:t>
      </w:r>
      <w:r w:rsidR="00447B3D">
        <w:br/>
      </w:r>
      <w:r w:rsidR="00BD3C85">
        <w:t>συσσωρευτή</w:t>
      </w:r>
      <w:r w:rsidR="00447B3D">
        <w:t xml:space="preserve"> (συντηρητική φόρτιση)</w:t>
      </w:r>
      <w:r w:rsidR="00BD3C85">
        <w:tab/>
      </w:r>
      <w:r w:rsidR="00E04AEF" w:rsidRPr="00494C45">
        <w:t>:................................................</w:t>
      </w:r>
    </w:p>
    <w:p w:rsidR="00E04AEF" w:rsidRPr="00494C45" w:rsidRDefault="00E04AEF" w:rsidP="00E04AEF">
      <w:pPr>
        <w:autoSpaceDE w:val="0"/>
        <w:autoSpaceDN w:val="0"/>
      </w:pPr>
    </w:p>
    <w:p w:rsidR="00447B3D" w:rsidRPr="00494C45" w:rsidRDefault="001E3A08" w:rsidP="00447B3D">
      <w:pPr>
        <w:tabs>
          <w:tab w:val="left" w:pos="5040"/>
        </w:tabs>
        <w:autoSpaceDE w:val="0"/>
        <w:autoSpaceDN w:val="0"/>
        <w:ind w:left="342" w:hanging="342"/>
      </w:pPr>
      <w:r>
        <w:t>12</w:t>
      </w:r>
      <w:r w:rsidR="00447B3D" w:rsidRPr="00494C45">
        <w:t xml:space="preserve">. </w:t>
      </w:r>
      <w:r w:rsidR="00447B3D">
        <w:t xml:space="preserve">Περιοχή ρύθμισης της τάσης εξόδου για τον </w:t>
      </w:r>
      <w:r w:rsidR="00447B3D">
        <w:br/>
        <w:t>συσσωρευτή (ταχεία φόρτιση)</w:t>
      </w:r>
      <w:r w:rsidR="00447B3D">
        <w:tab/>
      </w:r>
      <w:r w:rsidR="00447B3D" w:rsidRPr="00494C45">
        <w:t>:................................................</w:t>
      </w:r>
    </w:p>
    <w:p w:rsidR="00447B3D" w:rsidRPr="00494C45" w:rsidRDefault="00447B3D" w:rsidP="00447B3D">
      <w:pPr>
        <w:autoSpaceDE w:val="0"/>
        <w:autoSpaceDN w:val="0"/>
      </w:pPr>
    </w:p>
    <w:p w:rsidR="00E04AEF" w:rsidRPr="00494C45" w:rsidRDefault="001E3A08" w:rsidP="007F5BDE">
      <w:pPr>
        <w:tabs>
          <w:tab w:val="left" w:pos="5040"/>
        </w:tabs>
        <w:autoSpaceDE w:val="0"/>
        <w:autoSpaceDN w:val="0"/>
        <w:ind w:left="342" w:hanging="342"/>
      </w:pPr>
      <w:r>
        <w:t>13</w:t>
      </w:r>
      <w:r w:rsidR="00E04AEF" w:rsidRPr="00494C45">
        <w:t xml:space="preserve">. </w:t>
      </w:r>
      <w:r w:rsidR="007F5BDE">
        <w:t>Ολικό ο</w:t>
      </w:r>
      <w:r w:rsidR="00E04AEF">
        <w:t>νομαστικό ρεύμα εξόδου</w:t>
      </w:r>
      <w:r w:rsidR="007F5BDE">
        <w:t xml:space="preserve"> του φορτιστή</w:t>
      </w:r>
      <w:r w:rsidR="007F5BDE">
        <w:br/>
        <w:t xml:space="preserve">(συσσωρευτής και φορτίο </w:t>
      </w:r>
      <w:r w:rsidR="007F5BDE">
        <w:rPr>
          <w:lang w:val="en-US"/>
        </w:rPr>
        <w:t>d</w:t>
      </w:r>
      <w:r w:rsidR="007F5BDE" w:rsidRPr="007F5BDE">
        <w:t>.</w:t>
      </w:r>
      <w:r w:rsidR="007F5BDE">
        <w:rPr>
          <w:lang w:val="en-US"/>
        </w:rPr>
        <w:t>c</w:t>
      </w:r>
      <w:r w:rsidR="007F5BDE" w:rsidRPr="007F5BDE">
        <w:t>.)</w:t>
      </w:r>
      <w:r w:rsidR="00BD3C85">
        <w:tab/>
      </w:r>
      <w:r w:rsidR="00E04AEF" w:rsidRPr="00494C45">
        <w:t>:..................................................</w:t>
      </w:r>
    </w:p>
    <w:p w:rsidR="00E04AEF" w:rsidRPr="00494C45" w:rsidRDefault="00E04AEF" w:rsidP="00E04AEF">
      <w:pPr>
        <w:autoSpaceDE w:val="0"/>
        <w:autoSpaceDN w:val="0"/>
      </w:pPr>
    </w:p>
    <w:p w:rsidR="00E04AEF" w:rsidRPr="00494C45" w:rsidRDefault="00E04AEF" w:rsidP="00BD3C85">
      <w:pPr>
        <w:tabs>
          <w:tab w:val="left" w:pos="5040"/>
        </w:tabs>
        <w:autoSpaceDE w:val="0"/>
        <w:autoSpaceDN w:val="0"/>
      </w:pPr>
      <w:r w:rsidRPr="00494C45">
        <w:t>1</w:t>
      </w:r>
      <w:r w:rsidR="001E3A08">
        <w:t>4</w:t>
      </w:r>
      <w:r w:rsidRPr="00494C45">
        <w:t xml:space="preserve">. </w:t>
      </w:r>
      <w:r w:rsidR="007F5BDE">
        <w:t>Μεταβολή της έντασης</w:t>
      </w:r>
      <w:r w:rsidR="00BD3C85">
        <w:t xml:space="preserve"> εξόδου</w:t>
      </w:r>
      <w:r w:rsidR="00BD3C85">
        <w:tab/>
      </w:r>
      <w:r w:rsidRPr="00494C45">
        <w:t>:.................................................</w:t>
      </w:r>
    </w:p>
    <w:p w:rsidR="00E04AEF" w:rsidRPr="00494C45" w:rsidRDefault="00E04AEF" w:rsidP="00E04AEF">
      <w:pPr>
        <w:autoSpaceDE w:val="0"/>
        <w:autoSpaceDN w:val="0"/>
        <w:rPr>
          <w:color w:val="008080"/>
        </w:rPr>
      </w:pPr>
    </w:p>
    <w:p w:rsidR="007F5BDE" w:rsidRPr="00494C45" w:rsidRDefault="001E3A08" w:rsidP="007F5BDE">
      <w:pPr>
        <w:tabs>
          <w:tab w:val="left" w:pos="5040"/>
        </w:tabs>
        <w:autoSpaceDE w:val="0"/>
        <w:autoSpaceDN w:val="0"/>
        <w:ind w:left="342" w:hanging="342"/>
      </w:pPr>
      <w:r>
        <w:t>15</w:t>
      </w:r>
      <w:r w:rsidR="007F5BDE" w:rsidRPr="00494C45">
        <w:t xml:space="preserve">. </w:t>
      </w:r>
      <w:r w:rsidR="007F5BDE">
        <w:t>Συνεχές ονομαστικό ρεύμα εξόδου</w:t>
      </w:r>
      <w:r w:rsidR="007F5BDE">
        <w:br/>
        <w:t>των θυρίστορς στην 3-φασική γέφυρα</w:t>
      </w:r>
      <w:r w:rsidR="007F5BDE">
        <w:tab/>
      </w:r>
      <w:r w:rsidR="007F5BDE" w:rsidRPr="00494C45">
        <w:t>:..................................................</w:t>
      </w:r>
    </w:p>
    <w:p w:rsidR="007F5BDE" w:rsidRDefault="007F5BDE" w:rsidP="00BD3C85">
      <w:pPr>
        <w:tabs>
          <w:tab w:val="left" w:pos="5040"/>
        </w:tabs>
        <w:autoSpaceDE w:val="0"/>
        <w:autoSpaceDN w:val="0"/>
      </w:pPr>
    </w:p>
    <w:p w:rsidR="005F6131" w:rsidRPr="002B03B2" w:rsidRDefault="00FB1E75" w:rsidP="005F6131">
      <w:pPr>
        <w:tabs>
          <w:tab w:val="left" w:pos="5040"/>
        </w:tabs>
        <w:autoSpaceDE w:val="0"/>
        <w:autoSpaceDN w:val="0"/>
      </w:pPr>
      <w:r>
        <w:t>1</w:t>
      </w:r>
      <w:r w:rsidRPr="00FB1E75">
        <w:t>6</w:t>
      </w:r>
      <w:r w:rsidR="005F6131" w:rsidRPr="002B03B2">
        <w:t xml:space="preserve">. </w:t>
      </w:r>
      <w:r w:rsidR="005F6131">
        <w:t xml:space="preserve">Ονομαστική ένταση προς το φορτίο </w:t>
      </w:r>
      <w:r w:rsidR="005F6131">
        <w:rPr>
          <w:lang w:val="en-US"/>
        </w:rPr>
        <w:t>d</w:t>
      </w:r>
      <w:r w:rsidR="005F6131" w:rsidRPr="005F6131">
        <w:t>.</w:t>
      </w:r>
      <w:r w:rsidR="005F6131">
        <w:rPr>
          <w:lang w:val="en-US"/>
        </w:rPr>
        <w:t>c</w:t>
      </w:r>
      <w:r w:rsidR="005F6131" w:rsidRPr="005F6131">
        <w:t>.</w:t>
      </w:r>
      <w:r w:rsidR="005F6131">
        <w:tab/>
      </w:r>
      <w:r w:rsidR="005F6131" w:rsidRPr="002B03B2">
        <w:t>:...............................................</w:t>
      </w:r>
    </w:p>
    <w:p w:rsidR="005F6131" w:rsidRDefault="005F6131" w:rsidP="00BD3C85">
      <w:pPr>
        <w:tabs>
          <w:tab w:val="left" w:pos="5040"/>
        </w:tabs>
        <w:autoSpaceDE w:val="0"/>
        <w:autoSpaceDN w:val="0"/>
      </w:pPr>
    </w:p>
    <w:p w:rsidR="005F6131" w:rsidRPr="00494C45" w:rsidRDefault="00FB1E75" w:rsidP="005F6131">
      <w:pPr>
        <w:tabs>
          <w:tab w:val="left" w:pos="5040"/>
        </w:tabs>
        <w:autoSpaceDE w:val="0"/>
        <w:autoSpaceDN w:val="0"/>
        <w:ind w:left="342" w:hanging="342"/>
      </w:pPr>
      <w:r>
        <w:t>1</w:t>
      </w:r>
      <w:r w:rsidRPr="00FB1E75">
        <w:t>7</w:t>
      </w:r>
      <w:r w:rsidR="005F6131" w:rsidRPr="00494C45">
        <w:t xml:space="preserve">. </w:t>
      </w:r>
      <w:r w:rsidR="005F6131">
        <w:t>Συνεχές ονομαστικό ρεύμα</w:t>
      </w:r>
      <w:r w:rsidR="005F6131">
        <w:br/>
        <w:t>των διόδων πτώσης τ</w:t>
      </w:r>
      <w:r w:rsidR="005E5AFA">
        <w:t>άση</w:t>
      </w:r>
      <w:r w:rsidR="005F6131">
        <w:t>ς</w:t>
      </w:r>
      <w:r w:rsidR="005F6131">
        <w:tab/>
      </w:r>
      <w:r w:rsidR="005F6131" w:rsidRPr="00494C45">
        <w:t>:..................................................</w:t>
      </w:r>
    </w:p>
    <w:p w:rsidR="005F6131" w:rsidRDefault="005F6131" w:rsidP="005F6131">
      <w:pPr>
        <w:tabs>
          <w:tab w:val="left" w:pos="5040"/>
        </w:tabs>
        <w:autoSpaceDE w:val="0"/>
        <w:autoSpaceDN w:val="0"/>
      </w:pPr>
    </w:p>
    <w:p w:rsidR="005E5AFA" w:rsidRPr="002B03B2" w:rsidRDefault="00FB1E75" w:rsidP="005E5AFA">
      <w:pPr>
        <w:tabs>
          <w:tab w:val="left" w:pos="5040"/>
        </w:tabs>
        <w:autoSpaceDE w:val="0"/>
        <w:autoSpaceDN w:val="0"/>
        <w:ind w:left="342" w:hanging="342"/>
      </w:pPr>
      <w:r w:rsidRPr="00FB1E75">
        <w:lastRenderedPageBreak/>
        <w:t>18</w:t>
      </w:r>
      <w:r w:rsidR="005E5AFA" w:rsidRPr="002B03B2">
        <w:t xml:space="preserve">. </w:t>
      </w:r>
      <w:r w:rsidR="005E5AFA">
        <w:t>Περιοχή ρύθμισης της οριακής έντασης</w:t>
      </w:r>
      <w:r w:rsidR="005E5AFA">
        <w:br/>
        <w:t>προς το συσσωρευτή</w:t>
      </w:r>
      <w:r w:rsidR="005E5AFA">
        <w:tab/>
      </w:r>
      <w:r w:rsidR="005E5AFA" w:rsidRPr="002B03B2">
        <w:t>:...............................................</w:t>
      </w:r>
    </w:p>
    <w:p w:rsidR="005E5AFA" w:rsidRDefault="005E5AFA" w:rsidP="00BD3C85">
      <w:pPr>
        <w:tabs>
          <w:tab w:val="left" w:pos="5040"/>
        </w:tabs>
        <w:autoSpaceDE w:val="0"/>
        <w:autoSpaceDN w:val="0"/>
      </w:pPr>
    </w:p>
    <w:p w:rsidR="00983B14" w:rsidRPr="00494C45" w:rsidRDefault="00FB1E75" w:rsidP="00983B14">
      <w:pPr>
        <w:tabs>
          <w:tab w:val="left" w:pos="5040"/>
        </w:tabs>
        <w:autoSpaceDE w:val="0"/>
        <w:autoSpaceDN w:val="0"/>
        <w:ind w:left="342" w:hanging="342"/>
      </w:pPr>
      <w:r w:rsidRPr="00FB1E75">
        <w:t>19</w:t>
      </w:r>
      <w:r w:rsidR="00983B14" w:rsidRPr="00494C45">
        <w:t xml:space="preserve">. </w:t>
      </w:r>
      <w:r w:rsidR="00983B14">
        <w:t xml:space="preserve">Περιοχή ρύθμισης της οριακής τάσης </w:t>
      </w:r>
      <w:r w:rsidR="00983B14">
        <w:br/>
        <w:t xml:space="preserve">για αυτόματη απόζευξη </w:t>
      </w:r>
      <w:r w:rsidR="00954EA0">
        <w:t>συσσωρευτή</w:t>
      </w:r>
      <w:r w:rsidR="00983B14">
        <w:t xml:space="preserve">, </w:t>
      </w:r>
      <w:r w:rsidR="00983B14">
        <w:br/>
        <w:t>σ</w:t>
      </w:r>
      <w:r w:rsidR="00EE2BC8">
        <w:t>το τέλος της εκφόρτισης</w:t>
      </w:r>
      <w:r w:rsidR="00983B14">
        <w:tab/>
      </w:r>
      <w:r w:rsidR="00983B14" w:rsidRPr="00494C45">
        <w:t>:.................................................</w:t>
      </w:r>
    </w:p>
    <w:p w:rsidR="00983B14" w:rsidRPr="00494C45" w:rsidRDefault="00983B14" w:rsidP="00983B14">
      <w:pPr>
        <w:autoSpaceDE w:val="0"/>
        <w:autoSpaceDN w:val="0"/>
        <w:ind w:left="-180"/>
      </w:pPr>
    </w:p>
    <w:p w:rsidR="00E04AEF" w:rsidRPr="00494C45" w:rsidRDefault="00FB1E75" w:rsidP="005E5AFA">
      <w:pPr>
        <w:tabs>
          <w:tab w:val="left" w:pos="5040"/>
        </w:tabs>
        <w:autoSpaceDE w:val="0"/>
        <w:autoSpaceDN w:val="0"/>
        <w:ind w:left="342" w:hanging="342"/>
      </w:pPr>
      <w:r>
        <w:t>2</w:t>
      </w:r>
      <w:r w:rsidRPr="00FB1E75">
        <w:t>0</w:t>
      </w:r>
      <w:r w:rsidR="00E04AEF" w:rsidRPr="00494C45">
        <w:t xml:space="preserve">. </w:t>
      </w:r>
      <w:r w:rsidR="00E04AEF">
        <w:t>Κυμάτωση</w:t>
      </w:r>
      <w:r w:rsidR="00E04AEF" w:rsidRPr="00494C45">
        <w:t xml:space="preserve"> </w:t>
      </w:r>
      <w:r w:rsidR="00E04AEF">
        <w:t>τάσ</w:t>
      </w:r>
      <w:r w:rsidR="005E5AFA">
        <w:t>η</w:t>
      </w:r>
      <w:r w:rsidR="00E04AEF">
        <w:t>ς</w:t>
      </w:r>
      <w:r w:rsidR="005E5AFA">
        <w:t xml:space="preserve"> εξόδου του φορτιστή</w:t>
      </w:r>
      <w:r w:rsidR="005E5AFA">
        <w:br/>
        <w:t>σε φορτίο 0-100%</w:t>
      </w:r>
      <w:r w:rsidR="00BD3C85">
        <w:tab/>
      </w:r>
      <w:r w:rsidR="00E04AEF" w:rsidRPr="00494C45">
        <w:t>:.................................................</w:t>
      </w:r>
    </w:p>
    <w:p w:rsidR="00E04AEF" w:rsidRPr="00494C45" w:rsidRDefault="00E04AEF" w:rsidP="00E04AEF">
      <w:pPr>
        <w:autoSpaceDE w:val="0"/>
        <w:autoSpaceDN w:val="0"/>
        <w:ind w:left="-180"/>
      </w:pPr>
    </w:p>
    <w:p w:rsidR="001E3A08" w:rsidRPr="002B03B2" w:rsidRDefault="00FB1E75" w:rsidP="001E3A08">
      <w:pPr>
        <w:tabs>
          <w:tab w:val="left" w:pos="5040"/>
        </w:tabs>
        <w:autoSpaceDE w:val="0"/>
        <w:autoSpaceDN w:val="0"/>
      </w:pPr>
      <w:r>
        <w:t>2</w:t>
      </w:r>
      <w:r w:rsidRPr="00FB1E75">
        <w:t>1</w:t>
      </w:r>
      <w:r w:rsidR="001E3A08" w:rsidRPr="002B03B2">
        <w:t xml:space="preserve">. </w:t>
      </w:r>
      <w:r w:rsidR="001E3A08">
        <w:t>Ολικός συντελεστής ισχύος εισόδου</w:t>
      </w:r>
      <w:r w:rsidR="001E3A08">
        <w:tab/>
      </w:r>
      <w:r w:rsidR="001E3A08" w:rsidRPr="002B03B2">
        <w:t>:...............................................</w:t>
      </w:r>
    </w:p>
    <w:p w:rsidR="001E3A08" w:rsidRDefault="001E3A08" w:rsidP="001E3A08">
      <w:pPr>
        <w:tabs>
          <w:tab w:val="left" w:pos="5040"/>
        </w:tabs>
        <w:autoSpaceDE w:val="0"/>
        <w:autoSpaceDN w:val="0"/>
      </w:pPr>
    </w:p>
    <w:p w:rsidR="00E04AEF" w:rsidRPr="00B42817" w:rsidRDefault="00FB1E75" w:rsidP="005E5AFA">
      <w:pPr>
        <w:tabs>
          <w:tab w:val="left" w:pos="5040"/>
        </w:tabs>
        <w:autoSpaceDE w:val="0"/>
        <w:autoSpaceDN w:val="0"/>
        <w:ind w:left="342" w:hanging="342"/>
      </w:pPr>
      <w:r>
        <w:t>2</w:t>
      </w:r>
      <w:r w:rsidRPr="00FB1E75">
        <w:t>2</w:t>
      </w:r>
      <w:r w:rsidR="00E04AEF" w:rsidRPr="00B42817">
        <w:t xml:space="preserve">. </w:t>
      </w:r>
      <w:r w:rsidR="005E5AFA">
        <w:t>Βαθμός απόδοσης σε ονομαστική έξοδο</w:t>
      </w:r>
      <w:r w:rsidR="00BD3C85">
        <w:tab/>
      </w:r>
      <w:r w:rsidR="00E04AEF" w:rsidRPr="00B42817">
        <w:t>:.................................................</w:t>
      </w:r>
    </w:p>
    <w:p w:rsidR="00E04AEF" w:rsidRPr="00B42817" w:rsidRDefault="00E04AEF" w:rsidP="00E04AEF">
      <w:pPr>
        <w:autoSpaceDE w:val="0"/>
        <w:autoSpaceDN w:val="0"/>
        <w:ind w:left="360"/>
      </w:pPr>
    </w:p>
    <w:p w:rsidR="00E04AEF" w:rsidRPr="00967079" w:rsidRDefault="00FB1E75" w:rsidP="00BD3C85">
      <w:pPr>
        <w:tabs>
          <w:tab w:val="left" w:pos="5040"/>
        </w:tabs>
        <w:autoSpaceDE w:val="0"/>
        <w:autoSpaceDN w:val="0"/>
      </w:pPr>
      <w:r>
        <w:t>2</w:t>
      </w:r>
      <w:r w:rsidRPr="00FB1E75">
        <w:t>3</w:t>
      </w:r>
      <w:r w:rsidR="00E04AEF" w:rsidRPr="00967079">
        <w:t>. Επίπεδο ακουστικού θορύβου</w:t>
      </w:r>
      <w:r w:rsidR="00BD3C85" w:rsidRPr="00967079">
        <w:tab/>
      </w:r>
      <w:r w:rsidR="00E04AEF" w:rsidRPr="00967079">
        <w:t>:.................................................</w:t>
      </w:r>
    </w:p>
    <w:p w:rsidR="00E04AEF" w:rsidRPr="00967079" w:rsidRDefault="00E04AEF" w:rsidP="00E04AEF">
      <w:pPr>
        <w:autoSpaceDE w:val="0"/>
        <w:autoSpaceDN w:val="0"/>
      </w:pPr>
    </w:p>
    <w:p w:rsidR="00E04AEF" w:rsidRPr="00967079" w:rsidRDefault="001E3A08" w:rsidP="00BD3C85">
      <w:pPr>
        <w:tabs>
          <w:tab w:val="left" w:pos="5040"/>
        </w:tabs>
        <w:jc w:val="both"/>
      </w:pPr>
      <w:r w:rsidRPr="00967079">
        <w:t>2</w:t>
      </w:r>
      <w:r w:rsidR="00FB1E75" w:rsidRPr="00FB1E75">
        <w:t>4</w:t>
      </w:r>
      <w:r w:rsidR="00E04AEF" w:rsidRPr="00967079">
        <w:t>. Μέθοδος φόρτισης</w:t>
      </w:r>
      <w:r w:rsidR="00BD3C85" w:rsidRPr="00967079">
        <w:tab/>
      </w:r>
      <w:r w:rsidR="00E04AEF" w:rsidRPr="00967079">
        <w:t>:.................................................</w:t>
      </w:r>
    </w:p>
    <w:p w:rsidR="00E04AEF" w:rsidRPr="00967079" w:rsidRDefault="00E04AEF" w:rsidP="00E04AEF">
      <w:pPr>
        <w:autoSpaceDE w:val="0"/>
        <w:autoSpaceDN w:val="0"/>
      </w:pPr>
    </w:p>
    <w:p w:rsidR="00C30FB5" w:rsidRPr="00967079" w:rsidRDefault="00FB1E75" w:rsidP="00C30FB5">
      <w:pPr>
        <w:jc w:val="both"/>
      </w:pPr>
      <w:r>
        <w:t>2</w:t>
      </w:r>
      <w:r w:rsidRPr="005D7EBD">
        <w:t>5</w:t>
      </w:r>
      <w:r w:rsidR="00C30FB5" w:rsidRPr="00967079">
        <w:t>. Επιτρεπτός ολικός συντελεστής αρμονικής</w:t>
      </w:r>
    </w:p>
    <w:p w:rsidR="00C30FB5" w:rsidRPr="00967079" w:rsidRDefault="00C30FB5" w:rsidP="00C30FB5">
      <w:pPr>
        <w:tabs>
          <w:tab w:val="left" w:pos="5040"/>
        </w:tabs>
        <w:jc w:val="both"/>
      </w:pPr>
      <w:r w:rsidRPr="00967079">
        <w:t xml:space="preserve">      παραμόρφωσης (</w:t>
      </w:r>
      <w:r w:rsidRPr="00967079">
        <w:rPr>
          <w:lang w:val="en-GB"/>
        </w:rPr>
        <w:t>THD</w:t>
      </w:r>
      <w:r w:rsidRPr="00967079">
        <w:t>) για την τάση εισόδου</w:t>
      </w:r>
      <w:r w:rsidRPr="00967079">
        <w:tab/>
        <w:t xml:space="preserve">:…………………………......... </w:t>
      </w:r>
    </w:p>
    <w:p w:rsidR="00C30FB5" w:rsidRPr="00967079" w:rsidRDefault="00C30FB5" w:rsidP="00C30FB5">
      <w:pPr>
        <w:autoSpaceDE w:val="0"/>
        <w:autoSpaceDN w:val="0"/>
      </w:pPr>
    </w:p>
    <w:p w:rsidR="00C30FB5" w:rsidRPr="00967079" w:rsidRDefault="00FB1E75" w:rsidP="00C30FB5">
      <w:pPr>
        <w:jc w:val="both"/>
      </w:pPr>
      <w:r>
        <w:t>2</w:t>
      </w:r>
      <w:r w:rsidRPr="005D7EBD">
        <w:t>6</w:t>
      </w:r>
      <w:r w:rsidR="00C30FB5" w:rsidRPr="00967079">
        <w:t>. Ολικός συντελεστής αρμονικής παραμόρφωσης</w:t>
      </w:r>
    </w:p>
    <w:p w:rsidR="00C30FB5" w:rsidRPr="00967079" w:rsidRDefault="00C30FB5" w:rsidP="00C30FB5">
      <w:pPr>
        <w:tabs>
          <w:tab w:val="left" w:pos="5040"/>
        </w:tabs>
        <w:jc w:val="both"/>
      </w:pPr>
      <w:r w:rsidRPr="00967079">
        <w:t xml:space="preserve">      (</w:t>
      </w:r>
      <w:r w:rsidRPr="00967079">
        <w:rPr>
          <w:lang w:val="en-GB"/>
        </w:rPr>
        <w:t>THD</w:t>
      </w:r>
      <w:r w:rsidRPr="00967079">
        <w:t>) για την ένταση εισόδου</w:t>
      </w:r>
      <w:r w:rsidRPr="00967079">
        <w:tab/>
        <w:t xml:space="preserve">:…………………………......... </w:t>
      </w:r>
    </w:p>
    <w:p w:rsidR="00C30FB5" w:rsidRPr="00967079" w:rsidRDefault="00C30FB5" w:rsidP="00C30FB5">
      <w:pPr>
        <w:autoSpaceDE w:val="0"/>
        <w:autoSpaceDN w:val="0"/>
      </w:pPr>
    </w:p>
    <w:p w:rsidR="00E04AEF" w:rsidRPr="00967079" w:rsidRDefault="00FB1E75" w:rsidP="00E04AEF">
      <w:pPr>
        <w:jc w:val="both"/>
      </w:pPr>
      <w:r>
        <w:t>2</w:t>
      </w:r>
      <w:r w:rsidRPr="005D7EBD">
        <w:t>7</w:t>
      </w:r>
      <w:r w:rsidR="00E04AEF" w:rsidRPr="00967079">
        <w:t>. Είναι ο φορτιστής κατάλληλος</w:t>
      </w:r>
    </w:p>
    <w:p w:rsidR="00E04AEF" w:rsidRPr="00967079" w:rsidRDefault="00E04AEF" w:rsidP="00BD3C85">
      <w:pPr>
        <w:tabs>
          <w:tab w:val="left" w:pos="5040"/>
        </w:tabs>
        <w:jc w:val="both"/>
      </w:pPr>
      <w:r w:rsidRPr="00967079">
        <w:t xml:space="preserve">      για </w:t>
      </w:r>
      <w:r w:rsidR="00BD3C85" w:rsidRPr="00967079">
        <w:t>συντηρητική</w:t>
      </w:r>
      <w:r w:rsidRPr="00967079">
        <w:t xml:space="preserve"> φόρτιση; </w:t>
      </w:r>
      <w:r w:rsidR="00BD3C85" w:rsidRPr="00967079">
        <w:tab/>
      </w:r>
      <w:r w:rsidRPr="00967079">
        <w:t>:.................................................</w:t>
      </w:r>
      <w:r w:rsidRPr="00967079">
        <w:tab/>
      </w:r>
    </w:p>
    <w:p w:rsidR="00E04AEF" w:rsidRPr="00967079" w:rsidRDefault="00E04AEF" w:rsidP="00E04AEF">
      <w:pPr>
        <w:autoSpaceDE w:val="0"/>
        <w:autoSpaceDN w:val="0"/>
      </w:pPr>
    </w:p>
    <w:p w:rsidR="00E04AEF" w:rsidRPr="00967079" w:rsidRDefault="00FB1E75" w:rsidP="00E04AEF">
      <w:pPr>
        <w:autoSpaceDE w:val="0"/>
        <w:autoSpaceDN w:val="0"/>
      </w:pPr>
      <w:r w:rsidRPr="005D7EBD">
        <w:t>28</w:t>
      </w:r>
      <w:r w:rsidR="00E04AEF" w:rsidRPr="00967079">
        <w:t xml:space="preserve">. Είναι ο φορτιστής κατάλληλος </w:t>
      </w:r>
    </w:p>
    <w:p w:rsidR="00E04AEF" w:rsidRPr="00967079" w:rsidRDefault="00E04AEF" w:rsidP="00BD3C85">
      <w:pPr>
        <w:autoSpaceDE w:val="0"/>
        <w:autoSpaceDN w:val="0"/>
        <w:ind w:firstLine="360"/>
      </w:pPr>
      <w:r w:rsidRPr="00967079">
        <w:t xml:space="preserve">για ταχεία φόρτιση αυτόματα </w:t>
      </w:r>
    </w:p>
    <w:p w:rsidR="00E04AEF" w:rsidRPr="00967079" w:rsidRDefault="00E04AEF" w:rsidP="00BD3C85">
      <w:pPr>
        <w:tabs>
          <w:tab w:val="left" w:pos="5040"/>
        </w:tabs>
        <w:autoSpaceDE w:val="0"/>
        <w:autoSpaceDN w:val="0"/>
        <w:ind w:firstLine="360"/>
      </w:pPr>
      <w:r w:rsidRPr="00967079">
        <w:t>και χειροκίνητα</w:t>
      </w:r>
      <w:r w:rsidR="00BD3C85" w:rsidRPr="00967079">
        <w:t>;</w:t>
      </w:r>
      <w:r w:rsidR="00BD3C85" w:rsidRPr="00967079">
        <w:tab/>
      </w:r>
      <w:r w:rsidRPr="00967079">
        <w:t xml:space="preserve">: …………………………….. </w:t>
      </w:r>
    </w:p>
    <w:p w:rsidR="00E04AEF" w:rsidRPr="00967079" w:rsidRDefault="00E04AEF" w:rsidP="00E04AEF">
      <w:pPr>
        <w:autoSpaceDE w:val="0"/>
        <w:autoSpaceDN w:val="0"/>
      </w:pPr>
    </w:p>
    <w:p w:rsidR="00E04AEF" w:rsidRPr="00967079" w:rsidRDefault="00FB1E75" w:rsidP="00E04AEF">
      <w:pPr>
        <w:autoSpaceDE w:val="0"/>
        <w:autoSpaceDN w:val="0"/>
      </w:pPr>
      <w:r w:rsidRPr="005D7EBD">
        <w:t>29</w:t>
      </w:r>
      <w:r w:rsidR="00E04AEF" w:rsidRPr="00967079">
        <w:t xml:space="preserve">. </w:t>
      </w:r>
      <w:r w:rsidR="003E5756" w:rsidRPr="00967079">
        <w:t>Περιλαμβάνε</w:t>
      </w:r>
      <w:r w:rsidR="00967079">
        <w:t>ται</w:t>
      </w:r>
      <w:r w:rsidR="00E04AEF" w:rsidRPr="00967079">
        <w:t xml:space="preserve"> </w:t>
      </w:r>
      <w:r w:rsidR="003E5756" w:rsidRPr="00967079">
        <w:t xml:space="preserve">ελεγχόμενη </w:t>
      </w:r>
    </w:p>
    <w:p w:rsidR="00E04AEF" w:rsidRPr="00967079" w:rsidRDefault="00E04AEF" w:rsidP="00BD3C85">
      <w:pPr>
        <w:tabs>
          <w:tab w:val="left" w:pos="5040"/>
        </w:tabs>
        <w:autoSpaceDE w:val="0"/>
        <w:autoSpaceDN w:val="0"/>
      </w:pPr>
      <w:r w:rsidRPr="00967079">
        <w:t xml:space="preserve">      </w:t>
      </w:r>
      <w:r w:rsidR="00967079" w:rsidRPr="00967079">
        <w:t>πλήρη</w:t>
      </w:r>
      <w:r w:rsidR="009C4B43">
        <w:t>ς</w:t>
      </w:r>
      <w:r w:rsidR="00967079" w:rsidRPr="00967079">
        <w:t xml:space="preserve"> </w:t>
      </w:r>
      <w:r w:rsidR="003E5756" w:rsidRPr="00967079">
        <w:t>γέφυρα</w:t>
      </w:r>
      <w:r w:rsidRPr="00967079">
        <w:t xml:space="preserve"> </w:t>
      </w:r>
      <w:r w:rsidR="003E5756" w:rsidRPr="00967079">
        <w:t>με</w:t>
      </w:r>
      <w:r w:rsidRPr="00967079">
        <w:t xml:space="preserve"> θυρίστορς</w:t>
      </w:r>
      <w:r w:rsidR="00BD3C85" w:rsidRPr="00967079">
        <w:t>;</w:t>
      </w:r>
      <w:r w:rsidR="00BD3C85" w:rsidRPr="00967079">
        <w:tab/>
      </w:r>
      <w:r w:rsidRPr="00967079">
        <w:t xml:space="preserve">: ……….………………….... </w:t>
      </w:r>
    </w:p>
    <w:p w:rsidR="00E04AEF" w:rsidRPr="00967079" w:rsidRDefault="00E04AEF" w:rsidP="00E04AEF">
      <w:pPr>
        <w:autoSpaceDE w:val="0"/>
        <w:autoSpaceDN w:val="0"/>
      </w:pPr>
    </w:p>
    <w:p w:rsidR="003D38B0" w:rsidRDefault="00FB1E75" w:rsidP="00EE2BC8">
      <w:pPr>
        <w:autoSpaceDE w:val="0"/>
        <w:autoSpaceDN w:val="0"/>
      </w:pPr>
      <w:r w:rsidRPr="00FB1E75">
        <w:t>30</w:t>
      </w:r>
      <w:r w:rsidR="009C4B43" w:rsidRPr="00967079">
        <w:t xml:space="preserve">. </w:t>
      </w:r>
      <w:r w:rsidR="003D38B0">
        <w:t xml:space="preserve">Τύπος της </w:t>
      </w:r>
      <w:r w:rsidR="00EE2BC8">
        <w:t>γέφυρα</w:t>
      </w:r>
      <w:r w:rsidR="003D38B0">
        <w:t>ς</w:t>
      </w:r>
      <w:r w:rsidR="00EE2BC8">
        <w:t xml:space="preserve"> θυρίστορ</w:t>
      </w:r>
      <w:r w:rsidR="009C4B43">
        <w:t xml:space="preserve"> </w:t>
      </w:r>
    </w:p>
    <w:p w:rsidR="009C4B43" w:rsidRPr="00967079" w:rsidRDefault="003D38B0" w:rsidP="00EE2BC8">
      <w:pPr>
        <w:autoSpaceDE w:val="0"/>
        <w:autoSpaceDN w:val="0"/>
      </w:pPr>
      <w:r>
        <w:t xml:space="preserve">      (</w:t>
      </w:r>
      <w:r w:rsidR="009C4B43">
        <w:t>6-παλμικ</w:t>
      </w:r>
      <w:r>
        <w:t>ή ή 12-παλμική)</w:t>
      </w:r>
      <w:r>
        <w:tab/>
      </w:r>
      <w:r>
        <w:tab/>
      </w:r>
      <w:r w:rsidR="009C4B43" w:rsidRPr="00967079">
        <w:tab/>
        <w:t xml:space="preserve">: ……….………………….... </w:t>
      </w:r>
    </w:p>
    <w:p w:rsidR="009C4B43" w:rsidRPr="00967079" w:rsidRDefault="009C4B43" w:rsidP="009C4B43">
      <w:pPr>
        <w:autoSpaceDE w:val="0"/>
        <w:autoSpaceDN w:val="0"/>
      </w:pPr>
    </w:p>
    <w:p w:rsidR="00BD3C85" w:rsidRPr="00967079" w:rsidRDefault="00FB1E75" w:rsidP="00E04AEF">
      <w:pPr>
        <w:autoSpaceDE w:val="0"/>
        <w:autoSpaceDN w:val="0"/>
      </w:pPr>
      <w:r>
        <w:t>3</w:t>
      </w:r>
      <w:r w:rsidRPr="00FB1E75">
        <w:t>1</w:t>
      </w:r>
      <w:r w:rsidR="00E04AEF" w:rsidRPr="00967079">
        <w:t>. Είναι ο φορτιστής εξοπλισμένος</w:t>
      </w:r>
      <w:r w:rsidR="00BD3C85" w:rsidRPr="00967079">
        <w:t xml:space="preserve"> </w:t>
      </w:r>
      <w:r w:rsidR="00E04AEF" w:rsidRPr="00967079">
        <w:t xml:space="preserve">με φίλτρο </w:t>
      </w:r>
      <w:r w:rsidR="00531C04">
        <w:rPr>
          <w:lang w:val="en-US"/>
        </w:rPr>
        <w:t>d</w:t>
      </w:r>
      <w:r w:rsidR="00531C04" w:rsidRPr="00531C04">
        <w:t>.</w:t>
      </w:r>
      <w:r w:rsidR="00531C04">
        <w:rPr>
          <w:lang w:val="en-US"/>
        </w:rPr>
        <w:t>c</w:t>
      </w:r>
      <w:r w:rsidR="00531C04" w:rsidRPr="00531C04">
        <w:t>.</w:t>
      </w:r>
      <w:r w:rsidR="00E04AEF" w:rsidRPr="00967079">
        <w:t xml:space="preserve"> </w:t>
      </w:r>
    </w:p>
    <w:p w:rsidR="00E04AEF" w:rsidRPr="00967079" w:rsidRDefault="00E04AEF" w:rsidP="00BD3C85">
      <w:pPr>
        <w:tabs>
          <w:tab w:val="left" w:pos="5040"/>
        </w:tabs>
        <w:autoSpaceDE w:val="0"/>
        <w:autoSpaceDN w:val="0"/>
        <w:ind w:firstLine="360"/>
      </w:pPr>
      <w:r w:rsidRPr="00967079">
        <w:t xml:space="preserve">για την εξομάλυνση της </w:t>
      </w:r>
      <w:r w:rsidR="003E5756" w:rsidRPr="00967079">
        <w:t>τάση</w:t>
      </w:r>
      <w:r w:rsidRPr="00967079">
        <w:t>ς εξόδου;</w:t>
      </w:r>
      <w:r w:rsidR="00BD3C85" w:rsidRPr="00967079">
        <w:tab/>
      </w:r>
      <w:r w:rsidRPr="00967079">
        <w:t>: ...............................................</w:t>
      </w:r>
    </w:p>
    <w:p w:rsidR="00E04AEF" w:rsidRPr="00967079" w:rsidRDefault="00E04AEF" w:rsidP="00E04AEF">
      <w:pPr>
        <w:autoSpaceDE w:val="0"/>
        <w:autoSpaceDN w:val="0"/>
      </w:pPr>
    </w:p>
    <w:p w:rsidR="00E04AEF" w:rsidRPr="00967079" w:rsidRDefault="00FB1E75" w:rsidP="00E04AEF">
      <w:pPr>
        <w:autoSpaceDE w:val="0"/>
        <w:autoSpaceDN w:val="0"/>
      </w:pPr>
      <w:r>
        <w:t>3</w:t>
      </w:r>
      <w:r w:rsidR="00596D1B" w:rsidRPr="005D7EBD">
        <w:t>2</w:t>
      </w:r>
      <w:r w:rsidR="00E04AEF" w:rsidRPr="00967079">
        <w:t>. Είναι ο φορτιστής εφοδιασμένος</w:t>
      </w:r>
    </w:p>
    <w:p w:rsidR="00E04AEF" w:rsidRPr="00967079" w:rsidRDefault="00E04AEF" w:rsidP="00BD3C85">
      <w:pPr>
        <w:tabs>
          <w:tab w:val="left" w:pos="5040"/>
        </w:tabs>
        <w:autoSpaceDE w:val="0"/>
        <w:autoSpaceDN w:val="0"/>
        <w:ind w:firstLine="360"/>
      </w:pPr>
      <w:r w:rsidRPr="00967079">
        <w:t>με μετασχηματιστή απομόνωσης</w:t>
      </w:r>
      <w:r w:rsidR="00BD3C85" w:rsidRPr="00967079">
        <w:t>;</w:t>
      </w:r>
      <w:r w:rsidR="00BD3C85" w:rsidRPr="00967079">
        <w:tab/>
      </w:r>
      <w:r w:rsidRPr="00967079">
        <w:t xml:space="preserve"> :.................................................</w:t>
      </w:r>
    </w:p>
    <w:p w:rsidR="00E04AEF" w:rsidRPr="00A15DA8" w:rsidRDefault="00E04AEF" w:rsidP="00E04AEF">
      <w:pPr>
        <w:autoSpaceDE w:val="0"/>
        <w:autoSpaceDN w:val="0"/>
      </w:pPr>
    </w:p>
    <w:p w:rsidR="00157DB7" w:rsidRPr="00967079" w:rsidRDefault="00157DB7" w:rsidP="00157DB7">
      <w:pPr>
        <w:autoSpaceDE w:val="0"/>
        <w:autoSpaceDN w:val="0"/>
      </w:pPr>
      <w:r>
        <w:t>3</w:t>
      </w:r>
      <w:r w:rsidR="00596D1B" w:rsidRPr="005D7EBD">
        <w:t>3</w:t>
      </w:r>
      <w:r w:rsidRPr="00967079">
        <w:t xml:space="preserve">. </w:t>
      </w:r>
      <w:r>
        <w:t xml:space="preserve">Παρέχεται αυτόματη απόζευξη </w:t>
      </w:r>
    </w:p>
    <w:p w:rsidR="00157DB7" w:rsidRPr="00967079" w:rsidRDefault="00157DB7" w:rsidP="00157DB7">
      <w:pPr>
        <w:tabs>
          <w:tab w:val="left" w:pos="5040"/>
        </w:tabs>
        <w:autoSpaceDE w:val="0"/>
        <w:autoSpaceDN w:val="0"/>
        <w:ind w:firstLine="360"/>
      </w:pPr>
      <w:r>
        <w:t>συσσωρευτή στο τέλος της εκφόρτισης</w:t>
      </w:r>
      <w:r w:rsidRPr="00967079">
        <w:t>;</w:t>
      </w:r>
      <w:r w:rsidRPr="00967079">
        <w:tab/>
        <w:t>:.................................................</w:t>
      </w:r>
    </w:p>
    <w:p w:rsidR="00157DB7" w:rsidRPr="00967079" w:rsidRDefault="00157DB7" w:rsidP="00157DB7">
      <w:pPr>
        <w:autoSpaceDE w:val="0"/>
        <w:autoSpaceDN w:val="0"/>
      </w:pPr>
    </w:p>
    <w:p w:rsidR="00157DB7" w:rsidRPr="00967079" w:rsidRDefault="00157DB7" w:rsidP="00157DB7">
      <w:pPr>
        <w:autoSpaceDE w:val="0"/>
        <w:autoSpaceDN w:val="0"/>
      </w:pPr>
      <w:r>
        <w:t>3</w:t>
      </w:r>
      <w:r w:rsidR="00596D1B" w:rsidRPr="00596D1B">
        <w:t>4</w:t>
      </w:r>
      <w:r w:rsidRPr="00967079">
        <w:t xml:space="preserve">. </w:t>
      </w:r>
      <w:r>
        <w:t>Περιοχή ρύθμισης τάσης εξόδου</w:t>
      </w:r>
    </w:p>
    <w:p w:rsidR="00157DB7" w:rsidRPr="00967079" w:rsidRDefault="00157DB7" w:rsidP="00157DB7">
      <w:pPr>
        <w:tabs>
          <w:tab w:val="left" w:pos="5040"/>
        </w:tabs>
        <w:autoSpaceDE w:val="0"/>
        <w:autoSpaceDN w:val="0"/>
        <w:ind w:firstLine="360"/>
      </w:pPr>
      <w:r>
        <w:t>για αυτόματη απόζευξη συσσωρευτή</w:t>
      </w:r>
      <w:r w:rsidRPr="00967079">
        <w:t>;</w:t>
      </w:r>
      <w:r w:rsidRPr="00967079">
        <w:tab/>
        <w:t>:.................................................</w:t>
      </w:r>
    </w:p>
    <w:p w:rsidR="00157DB7" w:rsidRPr="00967079" w:rsidRDefault="00157DB7" w:rsidP="00157DB7">
      <w:pPr>
        <w:autoSpaceDE w:val="0"/>
        <w:autoSpaceDN w:val="0"/>
      </w:pPr>
    </w:p>
    <w:p w:rsidR="00E04AEF" w:rsidRDefault="00FB1E75" w:rsidP="00E04AEF">
      <w:pPr>
        <w:autoSpaceDE w:val="0"/>
        <w:autoSpaceDN w:val="0"/>
      </w:pPr>
      <w:r>
        <w:t>3</w:t>
      </w:r>
      <w:r w:rsidR="00596D1B" w:rsidRPr="00596D1B">
        <w:t>5</w:t>
      </w:r>
      <w:r w:rsidR="00E04AEF" w:rsidRPr="004056C4">
        <w:t xml:space="preserve">. </w:t>
      </w:r>
      <w:r w:rsidR="00E04AEF">
        <w:t xml:space="preserve">Παρέχεται ένας ακροδέκτης </w:t>
      </w:r>
    </w:p>
    <w:p w:rsidR="00E04AEF" w:rsidRDefault="00E04AEF" w:rsidP="00BD3C85">
      <w:pPr>
        <w:autoSpaceDE w:val="0"/>
        <w:autoSpaceDN w:val="0"/>
        <w:ind w:firstLine="360"/>
      </w:pPr>
      <w:r>
        <w:lastRenderedPageBreak/>
        <w:t xml:space="preserve">γείωσης για την γείωση όλων </w:t>
      </w:r>
    </w:p>
    <w:p w:rsidR="00E04AEF" w:rsidRDefault="00BD3C85" w:rsidP="00BD3C85">
      <w:pPr>
        <w:tabs>
          <w:tab w:val="left" w:pos="5040"/>
        </w:tabs>
        <w:autoSpaceDE w:val="0"/>
        <w:autoSpaceDN w:val="0"/>
        <w:ind w:firstLine="360"/>
      </w:pPr>
      <w:r>
        <w:t xml:space="preserve">των μεταλλικών μερών του </w:t>
      </w:r>
      <w:r w:rsidR="00E04AEF">
        <w:t>φορτιστή;</w:t>
      </w:r>
      <w:r>
        <w:tab/>
      </w:r>
      <w:r w:rsidR="00E04AEF" w:rsidRPr="004056C4">
        <w:t>:.................................................</w:t>
      </w:r>
    </w:p>
    <w:p w:rsidR="00E04AEF" w:rsidRDefault="00E04AEF" w:rsidP="00E04AEF">
      <w:pPr>
        <w:autoSpaceDE w:val="0"/>
        <w:autoSpaceDN w:val="0"/>
      </w:pPr>
    </w:p>
    <w:p w:rsidR="00E04AEF" w:rsidRPr="004056C4" w:rsidRDefault="00E04AEF" w:rsidP="00E04AEF">
      <w:pPr>
        <w:autoSpaceDE w:val="0"/>
        <w:autoSpaceDN w:val="0"/>
      </w:pPr>
    </w:p>
    <w:p w:rsidR="00723B04" w:rsidRDefault="00FB1E75" w:rsidP="003E5756">
      <w:pPr>
        <w:autoSpaceDE w:val="0"/>
        <w:autoSpaceDN w:val="0"/>
      </w:pPr>
      <w:r>
        <w:t>3</w:t>
      </w:r>
      <w:r w:rsidR="00596D1B" w:rsidRPr="00596D1B">
        <w:t>6</w:t>
      </w:r>
      <w:r w:rsidR="00E04AEF" w:rsidRPr="006F17E2">
        <w:t xml:space="preserve">. </w:t>
      </w:r>
      <w:r w:rsidR="00E04AEF">
        <w:t xml:space="preserve">Είναι </w:t>
      </w:r>
      <w:r w:rsidR="003E5756">
        <w:t>ο φορτιστής</w:t>
      </w:r>
      <w:r w:rsidR="00E04AEF">
        <w:t xml:space="preserve"> εφοδιασμένο</w:t>
      </w:r>
      <w:r w:rsidR="003E5756">
        <w:t>ς</w:t>
      </w:r>
      <w:r w:rsidR="00723B04">
        <w:t xml:space="preserve"> </w:t>
      </w:r>
      <w:r w:rsidR="00E04AEF">
        <w:t>με</w:t>
      </w:r>
      <w:r w:rsidR="00E04AEF" w:rsidRPr="00B42817">
        <w:t xml:space="preserve"> </w:t>
      </w:r>
      <w:r w:rsidR="003E5756">
        <w:t>ελεγκτή</w:t>
      </w:r>
    </w:p>
    <w:p w:rsidR="00E04AEF" w:rsidRPr="00B42817" w:rsidRDefault="005B15A4" w:rsidP="00723B04">
      <w:pPr>
        <w:tabs>
          <w:tab w:val="left" w:pos="5040"/>
        </w:tabs>
        <w:autoSpaceDE w:val="0"/>
        <w:autoSpaceDN w:val="0"/>
        <w:ind w:firstLine="360"/>
      </w:pPr>
      <w:r>
        <w:t xml:space="preserve">τύπου μικροεπεξεργαστή και με οθόνη </w:t>
      </w:r>
      <w:r>
        <w:rPr>
          <w:lang w:val="en-US"/>
        </w:rPr>
        <w:t>LCD</w:t>
      </w:r>
      <w:r w:rsidR="00723B04">
        <w:t>;</w:t>
      </w:r>
      <w:r w:rsidR="00723B04">
        <w:tab/>
      </w:r>
      <w:r w:rsidR="00E04AEF" w:rsidRPr="00B42817">
        <w:t>:.................................................</w:t>
      </w:r>
    </w:p>
    <w:p w:rsidR="00E04AEF" w:rsidRPr="00B42817" w:rsidRDefault="00E04AEF" w:rsidP="00E04AEF">
      <w:pPr>
        <w:autoSpaceDE w:val="0"/>
        <w:autoSpaceDN w:val="0"/>
      </w:pPr>
    </w:p>
    <w:p w:rsidR="00723B04" w:rsidRDefault="00FB1E75" w:rsidP="00E04AEF">
      <w:pPr>
        <w:autoSpaceDE w:val="0"/>
        <w:autoSpaceDN w:val="0"/>
      </w:pPr>
      <w:r>
        <w:t>3</w:t>
      </w:r>
      <w:r w:rsidR="00596D1B" w:rsidRPr="00596D1B">
        <w:t>7</w:t>
      </w:r>
      <w:r w:rsidR="00E04AEF" w:rsidRPr="006F17E2">
        <w:t xml:space="preserve">. </w:t>
      </w:r>
      <w:r w:rsidR="00E04AEF">
        <w:t xml:space="preserve">Επιτυγχάνεται η πρόσβαση στον πίνακα του </w:t>
      </w:r>
    </w:p>
    <w:p w:rsidR="00E04AEF" w:rsidRPr="00B42817" w:rsidRDefault="00E04AEF" w:rsidP="00723B04">
      <w:pPr>
        <w:tabs>
          <w:tab w:val="left" w:pos="5040"/>
        </w:tabs>
        <w:autoSpaceDE w:val="0"/>
        <w:autoSpaceDN w:val="0"/>
        <w:ind w:firstLine="360"/>
      </w:pPr>
      <w:r>
        <w:t>φορτιστή μέσω</w:t>
      </w:r>
      <w:r w:rsidR="00723B04">
        <w:t xml:space="preserve"> </w:t>
      </w:r>
      <w:r>
        <w:t>της</w:t>
      </w:r>
      <w:r w:rsidRPr="00B42817">
        <w:t xml:space="preserve"> </w:t>
      </w:r>
      <w:r>
        <w:t>εμπρόσθιας</w:t>
      </w:r>
      <w:r w:rsidRPr="00B42817">
        <w:t xml:space="preserve"> </w:t>
      </w:r>
      <w:r>
        <w:t>πόρτας</w:t>
      </w:r>
      <w:r w:rsidRPr="00B42817">
        <w:t>;</w:t>
      </w:r>
      <w:r w:rsidR="00723B04">
        <w:tab/>
      </w:r>
      <w:r w:rsidRPr="00B42817">
        <w:t>:.................................................</w:t>
      </w:r>
    </w:p>
    <w:p w:rsidR="00E04AEF" w:rsidRPr="00B42817" w:rsidRDefault="00E04AEF" w:rsidP="00E04AEF">
      <w:pPr>
        <w:autoSpaceDE w:val="0"/>
        <w:autoSpaceDN w:val="0"/>
      </w:pPr>
    </w:p>
    <w:p w:rsidR="00E04AEF" w:rsidRDefault="00FB1E75" w:rsidP="00E04AEF">
      <w:pPr>
        <w:autoSpaceDE w:val="0"/>
        <w:autoSpaceDN w:val="0"/>
      </w:pPr>
      <w:r>
        <w:t>3</w:t>
      </w:r>
      <w:r w:rsidR="00596D1B" w:rsidRPr="005D7EBD">
        <w:t>8</w:t>
      </w:r>
      <w:r w:rsidR="00E04AEF" w:rsidRPr="006F17E2">
        <w:t xml:space="preserve">. </w:t>
      </w:r>
      <w:r w:rsidR="00E04AEF">
        <w:t>Είναι ο πίνακας του φορτιστή</w:t>
      </w:r>
    </w:p>
    <w:p w:rsidR="00E04AEF" w:rsidRPr="006F17E2" w:rsidRDefault="00E04AEF" w:rsidP="00723B04">
      <w:pPr>
        <w:tabs>
          <w:tab w:val="left" w:pos="5040"/>
        </w:tabs>
        <w:autoSpaceDE w:val="0"/>
        <w:autoSpaceDN w:val="0"/>
      </w:pPr>
      <w:r>
        <w:t xml:space="preserve">      κατάλληλος για </w:t>
      </w:r>
      <w:r w:rsidR="00723B04">
        <w:t>στήριξη επί του δαπέδου</w:t>
      </w:r>
      <w:r w:rsidR="00723B04" w:rsidRPr="00723B04">
        <w:t>;</w:t>
      </w:r>
      <w:r w:rsidR="00723B04" w:rsidRPr="00723B04">
        <w:tab/>
      </w:r>
      <w:r w:rsidRPr="006F17E2">
        <w:t>:.................................................</w:t>
      </w:r>
    </w:p>
    <w:p w:rsidR="00E04AEF" w:rsidRPr="006F17E2" w:rsidRDefault="00E04AEF" w:rsidP="00E04AEF">
      <w:pPr>
        <w:autoSpaceDE w:val="0"/>
        <w:autoSpaceDN w:val="0"/>
      </w:pPr>
    </w:p>
    <w:p w:rsidR="00723B04" w:rsidRPr="00723B04" w:rsidRDefault="00596D1B" w:rsidP="00E04AEF">
      <w:pPr>
        <w:autoSpaceDE w:val="0"/>
        <w:autoSpaceDN w:val="0"/>
      </w:pPr>
      <w:r>
        <w:t>3</w:t>
      </w:r>
      <w:r w:rsidRPr="00596D1B">
        <w:t>9</w:t>
      </w:r>
      <w:r w:rsidR="00E04AEF" w:rsidRPr="00B94D80">
        <w:t xml:space="preserve">. </w:t>
      </w:r>
      <w:r w:rsidR="00E04AEF">
        <w:t xml:space="preserve">Να υποδεχθεί ο βαθμός προστασίας κατά </w:t>
      </w:r>
    </w:p>
    <w:p w:rsidR="00E04AEF" w:rsidRPr="00B42817" w:rsidRDefault="00E04AEF" w:rsidP="00723B04">
      <w:pPr>
        <w:tabs>
          <w:tab w:val="left" w:pos="5040"/>
        </w:tabs>
        <w:autoSpaceDE w:val="0"/>
        <w:autoSpaceDN w:val="0"/>
        <w:ind w:firstLine="360"/>
      </w:pPr>
      <w:r>
        <w:rPr>
          <w:lang w:val="en-US"/>
        </w:rPr>
        <w:t>IP</w:t>
      </w:r>
      <w:r w:rsidRPr="00B94D80">
        <w:t xml:space="preserve"> </w:t>
      </w:r>
      <w:r>
        <w:t>του</w:t>
      </w:r>
      <w:r w:rsidR="00723B04" w:rsidRPr="00723B04">
        <w:t xml:space="preserve"> </w:t>
      </w:r>
      <w:r>
        <w:t>πίνακα</w:t>
      </w:r>
      <w:r w:rsidRPr="00B42817">
        <w:t xml:space="preserve"> </w:t>
      </w:r>
      <w:r>
        <w:t>του</w:t>
      </w:r>
      <w:r w:rsidRPr="00B42817">
        <w:t xml:space="preserve"> </w:t>
      </w:r>
      <w:r w:rsidR="00723B04">
        <w:t>φορτιστή</w:t>
      </w:r>
      <w:r w:rsidR="00723B04" w:rsidRPr="00723B04">
        <w:t>.</w:t>
      </w:r>
      <w:r w:rsidR="00723B04" w:rsidRPr="00723B04">
        <w:tab/>
      </w:r>
      <w:r w:rsidR="00723B04" w:rsidRPr="00B42817">
        <w:t>:.................................................</w:t>
      </w:r>
    </w:p>
    <w:p w:rsidR="00E04AEF" w:rsidRPr="00B42817" w:rsidRDefault="00E04AEF" w:rsidP="00E04AEF">
      <w:pPr>
        <w:autoSpaceDE w:val="0"/>
        <w:autoSpaceDN w:val="0"/>
      </w:pPr>
    </w:p>
    <w:p w:rsidR="00723B04" w:rsidRPr="00723B04" w:rsidRDefault="00596D1B" w:rsidP="00E04AEF">
      <w:pPr>
        <w:autoSpaceDE w:val="0"/>
        <w:autoSpaceDN w:val="0"/>
      </w:pPr>
      <w:r w:rsidRPr="00596D1B">
        <w:t>40</w:t>
      </w:r>
      <w:r w:rsidR="00E04AEF" w:rsidRPr="00B94D80">
        <w:t xml:space="preserve">. </w:t>
      </w:r>
      <w:r w:rsidR="00E04AEF">
        <w:t>Είναι ο πίνακας του φορτιστή</w:t>
      </w:r>
      <w:r w:rsidR="00723B04" w:rsidRPr="00723B04">
        <w:t xml:space="preserve"> </w:t>
      </w:r>
      <w:r w:rsidR="00E04AEF">
        <w:t xml:space="preserve">εφοδιασμένος </w:t>
      </w:r>
    </w:p>
    <w:p w:rsidR="00723B04" w:rsidRPr="00723B04" w:rsidRDefault="00E04AEF" w:rsidP="00723B04">
      <w:pPr>
        <w:autoSpaceDE w:val="0"/>
        <w:autoSpaceDN w:val="0"/>
        <w:ind w:firstLine="360"/>
      </w:pPr>
      <w:r>
        <w:t>με αντιστάσεις</w:t>
      </w:r>
      <w:r w:rsidR="00723B04" w:rsidRPr="00723B04">
        <w:t xml:space="preserve"> </w:t>
      </w:r>
      <w:r>
        <w:t>αντισυμπύκνωσης</w:t>
      </w:r>
      <w:r w:rsidRPr="00B42817">
        <w:t xml:space="preserve"> </w:t>
      </w:r>
      <w:r>
        <w:t>οι</w:t>
      </w:r>
      <w:r w:rsidRPr="00B42817">
        <w:t xml:space="preserve"> </w:t>
      </w:r>
      <w:r>
        <w:t>οποίες</w:t>
      </w:r>
      <w:r w:rsidRPr="00B42817">
        <w:t xml:space="preserve"> </w:t>
      </w:r>
    </w:p>
    <w:p w:rsidR="00E04AEF" w:rsidRPr="00B42817" w:rsidRDefault="00E04AEF" w:rsidP="00723B04">
      <w:pPr>
        <w:tabs>
          <w:tab w:val="left" w:pos="5040"/>
        </w:tabs>
        <w:autoSpaceDE w:val="0"/>
        <w:autoSpaceDN w:val="0"/>
        <w:ind w:firstLine="360"/>
      </w:pPr>
      <w:r>
        <w:t>ελέγχονται</w:t>
      </w:r>
      <w:r w:rsidRPr="00B42817">
        <w:t xml:space="preserve"> </w:t>
      </w:r>
      <w:r>
        <w:t>από</w:t>
      </w:r>
      <w:r w:rsidRPr="00B42817">
        <w:t xml:space="preserve"> </w:t>
      </w:r>
      <w:r>
        <w:t>θερμοστάτη</w:t>
      </w:r>
      <w:r w:rsidR="00723B04">
        <w:t>;</w:t>
      </w:r>
      <w:r w:rsidR="00723B04" w:rsidRPr="00723B04">
        <w:tab/>
      </w:r>
      <w:r w:rsidRPr="00B42817">
        <w:t>:.................................................</w:t>
      </w:r>
    </w:p>
    <w:p w:rsidR="00E04AEF" w:rsidRPr="00B42817" w:rsidRDefault="00E04AEF" w:rsidP="00E04AEF">
      <w:pPr>
        <w:autoSpaceDE w:val="0"/>
        <w:autoSpaceDN w:val="0"/>
      </w:pPr>
    </w:p>
    <w:p w:rsidR="005D73E0" w:rsidRPr="005D73E0" w:rsidRDefault="00FB1E75" w:rsidP="00723B04">
      <w:pPr>
        <w:tabs>
          <w:tab w:val="left" w:pos="5040"/>
        </w:tabs>
        <w:autoSpaceDE w:val="0"/>
        <w:autoSpaceDN w:val="0"/>
      </w:pPr>
      <w:r>
        <w:t>4</w:t>
      </w:r>
      <w:r w:rsidR="00596D1B" w:rsidRPr="00596D1B">
        <w:t>1</w:t>
      </w:r>
      <w:r w:rsidR="00E04AEF" w:rsidRPr="00B94D80">
        <w:t xml:space="preserve">. </w:t>
      </w:r>
      <w:r w:rsidR="003D38B0">
        <w:t>Τ</w:t>
      </w:r>
      <w:r w:rsidR="00E04AEF">
        <w:t>ρόπος ψύξ</w:t>
      </w:r>
      <w:r w:rsidR="003D38B0">
        <w:t>η</w:t>
      </w:r>
      <w:r w:rsidR="00E04AEF">
        <w:t>ς</w:t>
      </w:r>
      <w:r w:rsidR="00E04AEF" w:rsidRPr="00B42817">
        <w:t xml:space="preserve"> </w:t>
      </w:r>
      <w:r w:rsidR="00E04AEF">
        <w:t>του</w:t>
      </w:r>
      <w:r w:rsidR="00E04AEF" w:rsidRPr="00B42817">
        <w:t xml:space="preserve"> </w:t>
      </w:r>
      <w:r w:rsidR="00E04AEF">
        <w:t>φορτιστή</w:t>
      </w:r>
      <w:r w:rsidR="00E04AEF" w:rsidRPr="00B42817">
        <w:t xml:space="preserve"> </w:t>
      </w:r>
    </w:p>
    <w:p w:rsidR="00E04AEF" w:rsidRPr="00B42817" w:rsidRDefault="003D38B0" w:rsidP="005D73E0">
      <w:pPr>
        <w:autoSpaceDE w:val="0"/>
        <w:autoSpaceDN w:val="0"/>
        <w:ind w:firstLine="360"/>
      </w:pPr>
      <w:r>
        <w:t>κατά τη συντηρητική φόρτιση</w:t>
      </w:r>
      <w:r w:rsidR="005D73E0">
        <w:tab/>
      </w:r>
      <w:r w:rsidR="005D73E0">
        <w:tab/>
      </w:r>
      <w:r w:rsidR="00E04AEF" w:rsidRPr="00B42817">
        <w:tab/>
        <w:t>:.................................................</w:t>
      </w:r>
    </w:p>
    <w:p w:rsidR="00E04AEF" w:rsidRPr="00B42817" w:rsidRDefault="00E04AEF" w:rsidP="00E04AEF">
      <w:pPr>
        <w:autoSpaceDE w:val="0"/>
        <w:autoSpaceDN w:val="0"/>
      </w:pPr>
    </w:p>
    <w:p w:rsidR="003D38B0" w:rsidRPr="005D73E0" w:rsidRDefault="003D38B0" w:rsidP="003D38B0">
      <w:pPr>
        <w:tabs>
          <w:tab w:val="left" w:pos="5040"/>
        </w:tabs>
        <w:autoSpaceDE w:val="0"/>
        <w:autoSpaceDN w:val="0"/>
      </w:pPr>
      <w:r>
        <w:t>42</w:t>
      </w:r>
      <w:r w:rsidRPr="00B94D80">
        <w:t xml:space="preserve">. </w:t>
      </w:r>
      <w:r>
        <w:t>Τρόπος ψύξης</w:t>
      </w:r>
      <w:r w:rsidRPr="00B42817">
        <w:t xml:space="preserve"> </w:t>
      </w:r>
      <w:r>
        <w:t>του</w:t>
      </w:r>
      <w:r w:rsidRPr="00B42817">
        <w:t xml:space="preserve"> </w:t>
      </w:r>
      <w:r>
        <w:t>φορτιστή</w:t>
      </w:r>
      <w:r w:rsidRPr="00B42817">
        <w:t xml:space="preserve"> </w:t>
      </w:r>
    </w:p>
    <w:p w:rsidR="003D38B0" w:rsidRPr="00B42817" w:rsidRDefault="003D38B0" w:rsidP="003D38B0">
      <w:pPr>
        <w:autoSpaceDE w:val="0"/>
        <w:autoSpaceDN w:val="0"/>
        <w:ind w:firstLine="360"/>
      </w:pPr>
      <w:r>
        <w:t>κατά την ταχεία φόρτιση</w:t>
      </w:r>
      <w:r>
        <w:tab/>
      </w:r>
      <w:r>
        <w:tab/>
      </w:r>
      <w:r>
        <w:tab/>
      </w:r>
      <w:r w:rsidRPr="00B42817">
        <w:tab/>
        <w:t>:.................................................</w:t>
      </w:r>
    </w:p>
    <w:p w:rsidR="003D38B0" w:rsidRPr="00B42817" w:rsidRDefault="003D38B0" w:rsidP="003D38B0">
      <w:pPr>
        <w:autoSpaceDE w:val="0"/>
        <w:autoSpaceDN w:val="0"/>
      </w:pPr>
    </w:p>
    <w:p w:rsidR="003160CF" w:rsidRPr="00723B04" w:rsidRDefault="00FB1E75" w:rsidP="003160CF">
      <w:pPr>
        <w:autoSpaceDE w:val="0"/>
        <w:autoSpaceDN w:val="0"/>
      </w:pPr>
      <w:r>
        <w:t>4</w:t>
      </w:r>
      <w:r w:rsidR="003D38B0">
        <w:t>3</w:t>
      </w:r>
      <w:r w:rsidR="003160CF" w:rsidRPr="002C15A2">
        <w:t xml:space="preserve">. </w:t>
      </w:r>
      <w:r w:rsidR="003160CF">
        <w:t xml:space="preserve">Είναι ο πίνακας του φορτιστή εφοδιασμένος </w:t>
      </w:r>
    </w:p>
    <w:p w:rsidR="003160CF" w:rsidRPr="00723B04" w:rsidRDefault="003160CF" w:rsidP="003160CF">
      <w:pPr>
        <w:autoSpaceDE w:val="0"/>
        <w:autoSpaceDN w:val="0"/>
        <w:ind w:firstLine="360"/>
      </w:pPr>
      <w:r>
        <w:t xml:space="preserve">με περσίδες στα πλάγια ή στην οροφή για τις </w:t>
      </w:r>
    </w:p>
    <w:p w:rsidR="003160CF" w:rsidRPr="00B42817" w:rsidRDefault="003160CF" w:rsidP="003160CF">
      <w:pPr>
        <w:tabs>
          <w:tab w:val="left" w:pos="5040"/>
        </w:tabs>
        <w:autoSpaceDE w:val="0"/>
        <w:autoSpaceDN w:val="0"/>
        <w:ind w:firstLine="360"/>
      </w:pPr>
      <w:r>
        <w:t>ανάγκες εξαερισμού;</w:t>
      </w:r>
      <w:r w:rsidRPr="00723B04">
        <w:tab/>
      </w:r>
      <w:r w:rsidRPr="00B42817">
        <w:t>:.................................................</w:t>
      </w:r>
    </w:p>
    <w:p w:rsidR="003160CF" w:rsidRPr="00B42817" w:rsidRDefault="003160CF" w:rsidP="003160CF">
      <w:pPr>
        <w:autoSpaceDE w:val="0"/>
        <w:autoSpaceDN w:val="0"/>
      </w:pPr>
    </w:p>
    <w:p w:rsidR="00E04AEF" w:rsidRDefault="00FB1E75" w:rsidP="00E04AEF">
      <w:pPr>
        <w:autoSpaceDE w:val="0"/>
        <w:autoSpaceDN w:val="0"/>
      </w:pPr>
      <w:r>
        <w:t>4</w:t>
      </w:r>
      <w:r w:rsidR="003D38B0">
        <w:t>4</w:t>
      </w:r>
      <w:r w:rsidR="00E04AEF" w:rsidRPr="00B94D80">
        <w:t xml:space="preserve">. </w:t>
      </w:r>
      <w:r w:rsidR="00E04AEF">
        <w:t>Είναι ο πίνακας του φορτιστή</w:t>
      </w:r>
    </w:p>
    <w:p w:rsidR="00E04AEF" w:rsidRPr="00B94D80" w:rsidRDefault="00E04AEF" w:rsidP="00E04AEF">
      <w:pPr>
        <w:autoSpaceDE w:val="0"/>
        <w:autoSpaceDN w:val="0"/>
      </w:pPr>
      <w:r>
        <w:t xml:space="preserve">      εφοδιασμένος με φίλτρα αέρος</w:t>
      </w:r>
      <w:r w:rsidRPr="00B94D80">
        <w:t xml:space="preserve">; </w:t>
      </w:r>
      <w:r w:rsidRPr="00B94D80">
        <w:tab/>
      </w:r>
      <w:r w:rsidRPr="00B94D80">
        <w:tab/>
      </w:r>
      <w:r w:rsidRPr="00B94D80">
        <w:tab/>
        <w:t>:.................................................</w:t>
      </w:r>
    </w:p>
    <w:p w:rsidR="00E04AEF" w:rsidRPr="00B94D80" w:rsidRDefault="00E04AEF" w:rsidP="00E04AEF">
      <w:pPr>
        <w:autoSpaceDE w:val="0"/>
        <w:autoSpaceDN w:val="0"/>
      </w:pPr>
    </w:p>
    <w:p w:rsidR="00723B04" w:rsidRPr="00723B04" w:rsidRDefault="00E04AEF" w:rsidP="00E04AEF">
      <w:pPr>
        <w:autoSpaceDE w:val="0"/>
        <w:autoSpaceDN w:val="0"/>
      </w:pPr>
      <w:r w:rsidRPr="00B94D80">
        <w:t>4</w:t>
      </w:r>
      <w:r w:rsidR="003D38B0">
        <w:t>5</w:t>
      </w:r>
      <w:r w:rsidRPr="00B94D80">
        <w:t xml:space="preserve">. </w:t>
      </w:r>
      <w:r>
        <w:t xml:space="preserve">Είναι ο πίνακας του φορτιστή σχεδιασμένος </w:t>
      </w:r>
    </w:p>
    <w:p w:rsidR="00E04AEF" w:rsidRPr="00B42817" w:rsidRDefault="00E04AEF" w:rsidP="00723B04">
      <w:pPr>
        <w:autoSpaceDE w:val="0"/>
        <w:autoSpaceDN w:val="0"/>
        <w:ind w:firstLine="360"/>
      </w:pPr>
      <w:r>
        <w:t>για είσοδο καλωδίων</w:t>
      </w:r>
      <w:r w:rsidR="00723B04" w:rsidRPr="00723B04">
        <w:t xml:space="preserve"> </w:t>
      </w:r>
      <w:r>
        <w:t>από</w:t>
      </w:r>
      <w:r w:rsidRPr="00B42817">
        <w:t xml:space="preserve"> </w:t>
      </w:r>
      <w:r>
        <w:t>το</w:t>
      </w:r>
      <w:r w:rsidRPr="00B42817">
        <w:t xml:space="preserve"> </w:t>
      </w:r>
      <w:r>
        <w:t>κάτω</w:t>
      </w:r>
      <w:r w:rsidRPr="00B42817">
        <w:t xml:space="preserve"> </w:t>
      </w:r>
      <w:r>
        <w:t>μέρος</w:t>
      </w:r>
      <w:r w:rsidRPr="00B42817">
        <w:t>;</w:t>
      </w:r>
      <w:r w:rsidRPr="00B42817">
        <w:tab/>
        <w:t>:.................................................</w:t>
      </w:r>
    </w:p>
    <w:p w:rsidR="00E04AEF" w:rsidRPr="00B42817" w:rsidRDefault="00E04AEF" w:rsidP="00E04AEF">
      <w:pPr>
        <w:autoSpaceDE w:val="0"/>
        <w:autoSpaceDN w:val="0"/>
      </w:pPr>
    </w:p>
    <w:p w:rsidR="00E04AEF" w:rsidRDefault="00FB1E75" w:rsidP="00E04AEF">
      <w:pPr>
        <w:autoSpaceDE w:val="0"/>
        <w:autoSpaceDN w:val="0"/>
      </w:pPr>
      <w:r>
        <w:t>4</w:t>
      </w:r>
      <w:r w:rsidR="003D38B0">
        <w:t>6</w:t>
      </w:r>
      <w:r w:rsidR="00E04AEF" w:rsidRPr="00B94D80">
        <w:t xml:space="preserve">. </w:t>
      </w:r>
      <w:r w:rsidR="00E04AEF">
        <w:t xml:space="preserve">Είναι ο πίνακας του φορτιστή </w:t>
      </w:r>
    </w:p>
    <w:p w:rsidR="00E04AEF" w:rsidRDefault="00E54B24" w:rsidP="00E04AEF">
      <w:pPr>
        <w:autoSpaceDE w:val="0"/>
        <w:autoSpaceDN w:val="0"/>
      </w:pPr>
      <w:r>
        <w:t xml:space="preserve">      εφοδιασμένος με στυπ</w:t>
      </w:r>
      <w:r w:rsidR="00E04AEF">
        <w:t>ιοθλήπτες</w:t>
      </w:r>
    </w:p>
    <w:p w:rsidR="00E04AEF" w:rsidRPr="00B94D80" w:rsidRDefault="00E04AEF" w:rsidP="00E04AEF">
      <w:pPr>
        <w:autoSpaceDE w:val="0"/>
        <w:autoSpaceDN w:val="0"/>
      </w:pPr>
      <w:r>
        <w:t xml:space="preserve">      καλωδίων για τα καλώδια εισόδου ή εξόδου</w:t>
      </w:r>
      <w:r w:rsidR="0052145E">
        <w:t>;</w:t>
      </w:r>
      <w:r w:rsidRPr="00B94D80">
        <w:tab/>
        <w:t>:.................................................</w:t>
      </w:r>
    </w:p>
    <w:p w:rsidR="00E04AEF" w:rsidRPr="00B94D80" w:rsidRDefault="00E04AEF" w:rsidP="00E04AEF">
      <w:pPr>
        <w:autoSpaceDE w:val="0"/>
        <w:autoSpaceDN w:val="0"/>
      </w:pPr>
    </w:p>
    <w:p w:rsidR="00E04AEF" w:rsidRPr="00B94D80" w:rsidRDefault="00FB1E75" w:rsidP="00E04AEF">
      <w:pPr>
        <w:autoSpaceDE w:val="0"/>
        <w:autoSpaceDN w:val="0"/>
      </w:pPr>
      <w:r>
        <w:t>4</w:t>
      </w:r>
      <w:r w:rsidR="003D38B0">
        <w:t>7</w:t>
      </w:r>
      <w:r w:rsidR="00E04AEF" w:rsidRPr="00B94D80">
        <w:t xml:space="preserve">. </w:t>
      </w:r>
      <w:r w:rsidR="00E04AEF">
        <w:t>Τρόπος βαφή</w:t>
      </w:r>
      <w:r w:rsidR="00723B04">
        <w:t>ς του πίνακα και είδος χρώματος</w:t>
      </w:r>
      <w:r w:rsidR="00E04AEF" w:rsidRPr="00B94D80">
        <w:t xml:space="preserve"> </w:t>
      </w:r>
      <w:r w:rsidR="00E04AEF" w:rsidRPr="00B94D80">
        <w:tab/>
        <w:t>:.................................................</w:t>
      </w:r>
    </w:p>
    <w:p w:rsidR="00E04AEF" w:rsidRPr="00B94D80" w:rsidRDefault="00E04AEF" w:rsidP="00E04AEF">
      <w:pPr>
        <w:autoSpaceDE w:val="0"/>
        <w:autoSpaceDN w:val="0"/>
      </w:pPr>
    </w:p>
    <w:p w:rsidR="003E39AC" w:rsidRPr="003E39AC" w:rsidRDefault="00FB1E75" w:rsidP="00E04AEF">
      <w:pPr>
        <w:autoSpaceDE w:val="0"/>
        <w:autoSpaceDN w:val="0"/>
      </w:pPr>
      <w:r>
        <w:t>4</w:t>
      </w:r>
      <w:r w:rsidR="003D38B0">
        <w:t>8</w:t>
      </w:r>
      <w:r w:rsidR="00E04AEF" w:rsidRPr="00920A43">
        <w:t xml:space="preserve">. </w:t>
      </w:r>
      <w:r w:rsidR="00E04AEF">
        <w:t xml:space="preserve">Σε σχέση με τις τερματικές </w:t>
      </w:r>
      <w:r w:rsidR="003E39AC" w:rsidRPr="003E39AC">
        <w:t xml:space="preserve"> </w:t>
      </w:r>
      <w:r w:rsidR="00E04AEF">
        <w:t>οριολωρίδες</w:t>
      </w:r>
      <w:r w:rsidR="000E7F89">
        <w:t>,</w:t>
      </w:r>
      <w:r w:rsidR="00E04AEF">
        <w:t xml:space="preserve"> </w:t>
      </w:r>
    </w:p>
    <w:p w:rsidR="003E39AC" w:rsidRPr="003E39AC" w:rsidRDefault="0052145E" w:rsidP="003E39AC">
      <w:pPr>
        <w:autoSpaceDE w:val="0"/>
        <w:autoSpaceDN w:val="0"/>
        <w:ind w:firstLine="360"/>
      </w:pPr>
      <w:r>
        <w:t xml:space="preserve">ακολουθεί ο φορτιστής </w:t>
      </w:r>
      <w:r w:rsidR="00E04AEF">
        <w:t xml:space="preserve">τις απαιτήσεις της </w:t>
      </w:r>
    </w:p>
    <w:p w:rsidR="00E04AEF" w:rsidRPr="00920A43" w:rsidRDefault="00E04AEF" w:rsidP="003E39AC">
      <w:pPr>
        <w:tabs>
          <w:tab w:val="left" w:pos="5040"/>
        </w:tabs>
        <w:autoSpaceDE w:val="0"/>
        <w:autoSpaceDN w:val="0"/>
        <w:ind w:firstLine="360"/>
      </w:pPr>
      <w:r>
        <w:t xml:space="preserve">παραγράφου </w:t>
      </w:r>
      <w:r>
        <w:rPr>
          <w:lang w:val="en-US"/>
        </w:rPr>
        <w:t>X</w:t>
      </w:r>
      <w:r w:rsidR="0052145E">
        <w:t>.7</w:t>
      </w:r>
      <w:r>
        <w:t>;</w:t>
      </w:r>
      <w:r w:rsidR="003E39AC" w:rsidRPr="003E39AC">
        <w:tab/>
      </w:r>
      <w:r w:rsidRPr="00920A43">
        <w:t>:.................................................</w:t>
      </w:r>
    </w:p>
    <w:p w:rsidR="00E04AEF" w:rsidRPr="00920A43" w:rsidRDefault="00E04AEF" w:rsidP="00E04AEF">
      <w:pPr>
        <w:autoSpaceDE w:val="0"/>
        <w:autoSpaceDN w:val="0"/>
      </w:pPr>
    </w:p>
    <w:p w:rsidR="000E7F89" w:rsidRPr="003E39AC" w:rsidRDefault="00FB1E75" w:rsidP="000E7F89">
      <w:pPr>
        <w:autoSpaceDE w:val="0"/>
        <w:autoSpaceDN w:val="0"/>
      </w:pPr>
      <w:r>
        <w:t>4</w:t>
      </w:r>
      <w:r w:rsidR="003D38B0">
        <w:t>9</w:t>
      </w:r>
      <w:r w:rsidR="000E7F89" w:rsidRPr="00920A43">
        <w:t xml:space="preserve">. </w:t>
      </w:r>
      <w:r w:rsidR="000E7F89">
        <w:t xml:space="preserve">Σε σχέση με τις λειτουργίες ελέγχου, </w:t>
      </w:r>
    </w:p>
    <w:p w:rsidR="000E7F89" w:rsidRPr="003E39AC" w:rsidRDefault="000E7F89" w:rsidP="000E7F89">
      <w:pPr>
        <w:autoSpaceDE w:val="0"/>
        <w:autoSpaceDN w:val="0"/>
        <w:ind w:firstLine="360"/>
      </w:pPr>
      <w:r>
        <w:t xml:space="preserve">ακολουθεί ο φορτιστής τις απαιτήσεις της </w:t>
      </w:r>
    </w:p>
    <w:p w:rsidR="000E7F89" w:rsidRPr="00920A43" w:rsidRDefault="000E7F89" w:rsidP="000E7F89">
      <w:pPr>
        <w:tabs>
          <w:tab w:val="left" w:pos="5040"/>
        </w:tabs>
        <w:autoSpaceDE w:val="0"/>
        <w:autoSpaceDN w:val="0"/>
        <w:ind w:firstLine="360"/>
      </w:pPr>
      <w:r>
        <w:t xml:space="preserve">παραγράφου </w:t>
      </w:r>
      <w:r>
        <w:rPr>
          <w:lang w:val="en-US"/>
        </w:rPr>
        <w:t>X</w:t>
      </w:r>
      <w:r>
        <w:t>Ι.1;</w:t>
      </w:r>
      <w:r w:rsidRPr="003E39AC">
        <w:tab/>
      </w:r>
      <w:r w:rsidRPr="00920A43">
        <w:t>:.................................................</w:t>
      </w:r>
    </w:p>
    <w:p w:rsidR="000E7F89" w:rsidRPr="00920A43" w:rsidRDefault="000E7F89" w:rsidP="000E7F89">
      <w:pPr>
        <w:autoSpaceDE w:val="0"/>
        <w:autoSpaceDN w:val="0"/>
      </w:pPr>
    </w:p>
    <w:p w:rsidR="000E7F89" w:rsidRPr="003E39AC" w:rsidRDefault="003D38B0" w:rsidP="000E7F89">
      <w:pPr>
        <w:autoSpaceDE w:val="0"/>
        <w:autoSpaceDN w:val="0"/>
      </w:pPr>
      <w:r>
        <w:lastRenderedPageBreak/>
        <w:t>50</w:t>
      </w:r>
      <w:r w:rsidR="000E7F89" w:rsidRPr="00920A43">
        <w:t xml:space="preserve">. </w:t>
      </w:r>
      <w:r w:rsidR="000E7F89">
        <w:t xml:space="preserve">Σε σχέση με τις λειτουργίες ενδείξεων, </w:t>
      </w:r>
    </w:p>
    <w:p w:rsidR="000E7F89" w:rsidRPr="003E39AC" w:rsidRDefault="000E7F89" w:rsidP="000E7F89">
      <w:pPr>
        <w:autoSpaceDE w:val="0"/>
        <w:autoSpaceDN w:val="0"/>
        <w:ind w:firstLine="360"/>
      </w:pPr>
      <w:r>
        <w:t xml:space="preserve">ακολουθεί ο φορτιστής τις απαιτήσεις της </w:t>
      </w:r>
    </w:p>
    <w:p w:rsidR="000E7F89" w:rsidRPr="00920A43" w:rsidRDefault="000E7F89" w:rsidP="000E7F89">
      <w:pPr>
        <w:tabs>
          <w:tab w:val="left" w:pos="5040"/>
        </w:tabs>
        <w:autoSpaceDE w:val="0"/>
        <w:autoSpaceDN w:val="0"/>
        <w:ind w:firstLine="360"/>
      </w:pPr>
      <w:r>
        <w:t xml:space="preserve">παραγράφου </w:t>
      </w:r>
      <w:r>
        <w:rPr>
          <w:lang w:val="en-US"/>
        </w:rPr>
        <w:t>X</w:t>
      </w:r>
      <w:r>
        <w:t>Ι.2;</w:t>
      </w:r>
      <w:r w:rsidRPr="003E39AC">
        <w:tab/>
      </w:r>
      <w:r w:rsidRPr="00920A43">
        <w:t>:.................................................</w:t>
      </w:r>
    </w:p>
    <w:p w:rsidR="000E7F89" w:rsidRPr="00920A43" w:rsidRDefault="000E7F89" w:rsidP="000E7F89">
      <w:pPr>
        <w:autoSpaceDE w:val="0"/>
        <w:autoSpaceDN w:val="0"/>
      </w:pPr>
    </w:p>
    <w:p w:rsidR="000E7F89" w:rsidRPr="003E39AC" w:rsidRDefault="00596D1B" w:rsidP="000E7F89">
      <w:pPr>
        <w:autoSpaceDE w:val="0"/>
        <w:autoSpaceDN w:val="0"/>
      </w:pPr>
      <w:r w:rsidRPr="00596D1B">
        <w:t>5</w:t>
      </w:r>
      <w:r w:rsidR="003D38B0">
        <w:t>1</w:t>
      </w:r>
      <w:r w:rsidR="000E7F89" w:rsidRPr="00920A43">
        <w:t xml:space="preserve">. </w:t>
      </w:r>
      <w:r w:rsidR="000E7F89">
        <w:t>Σε σχέση με τις λειτουργίες μ</w:t>
      </w:r>
      <w:r w:rsidR="00F01E17">
        <w:t>ετρήσεων</w:t>
      </w:r>
      <w:r w:rsidR="000E7F89">
        <w:t xml:space="preserve">, </w:t>
      </w:r>
    </w:p>
    <w:p w:rsidR="000E7F89" w:rsidRPr="003E39AC" w:rsidRDefault="000E7F89" w:rsidP="000E7F89">
      <w:pPr>
        <w:autoSpaceDE w:val="0"/>
        <w:autoSpaceDN w:val="0"/>
        <w:ind w:firstLine="360"/>
      </w:pPr>
      <w:r>
        <w:t xml:space="preserve">ακολουθεί ο φορτιστής τις απαιτήσεις της </w:t>
      </w:r>
    </w:p>
    <w:p w:rsidR="000E7F89" w:rsidRPr="00920A43" w:rsidRDefault="000E7F89" w:rsidP="000E7F89">
      <w:pPr>
        <w:tabs>
          <w:tab w:val="left" w:pos="5040"/>
        </w:tabs>
        <w:autoSpaceDE w:val="0"/>
        <w:autoSpaceDN w:val="0"/>
        <w:ind w:firstLine="360"/>
      </w:pPr>
      <w:r>
        <w:t xml:space="preserve">παραγράφου </w:t>
      </w:r>
      <w:r>
        <w:rPr>
          <w:lang w:val="en-US"/>
        </w:rPr>
        <w:t>X</w:t>
      </w:r>
      <w:r>
        <w:t>Ι.</w:t>
      </w:r>
      <w:r w:rsidR="00F01E17">
        <w:t>3</w:t>
      </w:r>
      <w:r>
        <w:t>;</w:t>
      </w:r>
      <w:r w:rsidRPr="003E39AC">
        <w:tab/>
      </w:r>
      <w:r w:rsidRPr="00920A43">
        <w:t>:.................................................</w:t>
      </w:r>
    </w:p>
    <w:p w:rsidR="000E7F89" w:rsidRPr="00920A43" w:rsidRDefault="000E7F89" w:rsidP="000E7F89">
      <w:pPr>
        <w:autoSpaceDE w:val="0"/>
        <w:autoSpaceDN w:val="0"/>
      </w:pPr>
    </w:p>
    <w:p w:rsidR="00F01E17" w:rsidRPr="003E39AC" w:rsidRDefault="00596D1B" w:rsidP="00F01E17">
      <w:pPr>
        <w:autoSpaceDE w:val="0"/>
        <w:autoSpaceDN w:val="0"/>
      </w:pPr>
      <w:r>
        <w:t>5</w:t>
      </w:r>
      <w:r w:rsidR="003D38B0">
        <w:t>2</w:t>
      </w:r>
      <w:r w:rsidR="00F01E17" w:rsidRPr="00920A43">
        <w:t xml:space="preserve">. </w:t>
      </w:r>
      <w:r w:rsidR="00F01E17">
        <w:t xml:space="preserve">Σε σχέση με τις τηλεσημάνσεις, </w:t>
      </w:r>
    </w:p>
    <w:p w:rsidR="00F01E17" w:rsidRPr="003E39AC" w:rsidRDefault="00F01E17" w:rsidP="00F01E17">
      <w:pPr>
        <w:autoSpaceDE w:val="0"/>
        <w:autoSpaceDN w:val="0"/>
        <w:ind w:firstLine="360"/>
      </w:pPr>
      <w:r>
        <w:t xml:space="preserve">ακολουθεί ο φορτιστής τις απαιτήσεις της </w:t>
      </w:r>
    </w:p>
    <w:p w:rsidR="00F01E17" w:rsidRPr="00920A43" w:rsidRDefault="00F01E17" w:rsidP="00F01E17">
      <w:pPr>
        <w:tabs>
          <w:tab w:val="left" w:pos="5040"/>
        </w:tabs>
        <w:autoSpaceDE w:val="0"/>
        <w:autoSpaceDN w:val="0"/>
        <w:ind w:firstLine="360"/>
      </w:pPr>
      <w:r>
        <w:t xml:space="preserve">παραγράφου </w:t>
      </w:r>
      <w:r>
        <w:rPr>
          <w:lang w:val="en-US"/>
        </w:rPr>
        <w:t>X</w:t>
      </w:r>
      <w:r>
        <w:t>Ι.4;</w:t>
      </w:r>
      <w:r w:rsidRPr="003E39AC">
        <w:tab/>
      </w:r>
      <w:r w:rsidRPr="00920A43">
        <w:t>:.................................................</w:t>
      </w:r>
    </w:p>
    <w:p w:rsidR="00F01E17" w:rsidRPr="00920A43" w:rsidRDefault="00F01E17" w:rsidP="00F01E17">
      <w:pPr>
        <w:autoSpaceDE w:val="0"/>
        <w:autoSpaceDN w:val="0"/>
      </w:pPr>
    </w:p>
    <w:p w:rsidR="00B876E1" w:rsidRDefault="00FB1E75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>5</w:t>
      </w:r>
      <w:r w:rsidR="003D38B0">
        <w:t>3</w:t>
      </w:r>
      <w:r w:rsidR="00E04AEF" w:rsidRPr="002608E8">
        <w:t xml:space="preserve">. </w:t>
      </w:r>
      <w:r w:rsidR="00E04AEF">
        <w:t xml:space="preserve">Είναι ο φορτιστής εφοδιασμένος με </w:t>
      </w:r>
      <w:r w:rsidR="00B876E1">
        <w:t>τρεις</w:t>
      </w:r>
      <w:r w:rsidR="00E04AEF">
        <w:t xml:space="preserve"> </w:t>
      </w:r>
      <w:r w:rsidR="00E04AEF" w:rsidRPr="002608E8">
        <w:t>(3)</w:t>
      </w:r>
      <w:r w:rsidR="00E04AEF">
        <w:t xml:space="preserve"> </w:t>
      </w:r>
    </w:p>
    <w:p w:rsidR="00B876E1" w:rsidRDefault="00B876E1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 xml:space="preserve">      </w:t>
      </w:r>
      <w:r w:rsidR="00E04AEF">
        <w:t>αυτόματους διακόπτες</w:t>
      </w:r>
      <w:r>
        <w:t xml:space="preserve"> </w:t>
      </w:r>
      <w:r w:rsidR="00E04AEF">
        <w:t xml:space="preserve">όπως υποδεικνύεται </w:t>
      </w:r>
    </w:p>
    <w:p w:rsidR="00E04AEF" w:rsidRDefault="00B876E1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 xml:space="preserve">      </w:t>
      </w:r>
      <w:r w:rsidR="00E04AEF">
        <w:t>στην παράγραφο</w:t>
      </w:r>
      <w:r w:rsidR="00E04AEF" w:rsidRPr="002608E8">
        <w:t xml:space="preserve">  </w:t>
      </w:r>
      <w:r w:rsidR="00E04AEF">
        <w:rPr>
          <w:lang w:val="en-US"/>
        </w:rPr>
        <w:t>XII</w:t>
      </w:r>
      <w:r>
        <w:t>-1?</w:t>
      </w:r>
      <w:r>
        <w:tab/>
      </w:r>
      <w:r w:rsidR="00E04AEF" w:rsidRPr="003E69EE">
        <w:t>:.................................................</w:t>
      </w:r>
    </w:p>
    <w:p w:rsidR="00B876E1" w:rsidRPr="003E69EE" w:rsidRDefault="00B876E1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B876E1" w:rsidRDefault="00F01E17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</w:pPr>
      <w:r>
        <w:t>α</w:t>
      </w:r>
      <w:r w:rsidR="00E04AEF" w:rsidRPr="002608E8">
        <w:t xml:space="preserve">. </w:t>
      </w:r>
      <w:r w:rsidR="00E04AEF">
        <w:t>Αυτόματος διακόπτης στην εισόδου του φορτιστή πριν τον</w:t>
      </w:r>
      <w:r w:rsidR="00E04AEF" w:rsidRPr="003E69EE">
        <w:t xml:space="preserve"> </w:t>
      </w:r>
      <w:r w:rsidR="00E04AEF">
        <w:t>μετασχηματιστή</w:t>
      </w:r>
      <w:r w:rsidR="00E04AEF" w:rsidRPr="003E69EE">
        <w:t xml:space="preserve"> </w:t>
      </w:r>
      <w:r w:rsidR="00B876E1">
        <w:t xml:space="preserve">    </w:t>
      </w:r>
    </w:p>
    <w:p w:rsidR="00E04AEF" w:rsidRDefault="00B876E1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</w:pPr>
      <w:r>
        <w:t xml:space="preserve">    </w:t>
      </w:r>
      <w:r w:rsidR="00E04AEF">
        <w:t>απομόνωσης</w:t>
      </w:r>
      <w:r w:rsidR="00E04AEF" w:rsidRPr="003E69EE">
        <w:t xml:space="preserve"> </w:t>
      </w:r>
    </w:p>
    <w:p w:rsidR="00B876E1" w:rsidRPr="003E69EE" w:rsidRDefault="00B876E1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</w:pPr>
    </w:p>
    <w:p w:rsidR="00E04AEF" w:rsidRPr="003E69EE" w:rsidRDefault="00F01E17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rPr>
          <w:lang w:val="en-US"/>
        </w:rPr>
        <w:t>i</w:t>
      </w:r>
      <w:r w:rsidR="00E04AEF" w:rsidRPr="003E69EE">
        <w:t xml:space="preserve">. </w:t>
      </w:r>
      <w:r>
        <w:t>Ονομαστική</w:t>
      </w:r>
      <w:r w:rsidR="00E04AEF" w:rsidRPr="003E69EE">
        <w:t xml:space="preserve"> </w:t>
      </w:r>
      <w:r>
        <w:t>ένταση</w:t>
      </w:r>
      <w:r w:rsidR="00E04AEF" w:rsidRPr="003E69EE">
        <w:tab/>
        <w:t>:.................................................</w:t>
      </w:r>
    </w:p>
    <w:p w:rsidR="00E04AEF" w:rsidRDefault="00F01E17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rPr>
          <w:lang w:val="en-US"/>
        </w:rPr>
        <w:t>ii</w:t>
      </w:r>
      <w:r w:rsidR="00E04AEF" w:rsidRPr="003E69EE">
        <w:t xml:space="preserve">. </w:t>
      </w:r>
      <w:r>
        <w:t>Ένταση</w:t>
      </w:r>
      <w:r w:rsidR="00E04AEF">
        <w:t xml:space="preserve"> διακοπής</w:t>
      </w:r>
      <w:r w:rsidR="00E04AEF" w:rsidRPr="003E69EE">
        <w:tab/>
        <w:t>:.................................................</w:t>
      </w:r>
    </w:p>
    <w:p w:rsidR="00E04AEF" w:rsidRDefault="00F01E17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rPr>
          <w:lang w:val="en-US"/>
        </w:rPr>
        <w:t>iii</w:t>
      </w:r>
      <w:r w:rsidR="00E04AEF">
        <w:t xml:space="preserve">. </w:t>
      </w:r>
      <w:r>
        <w:t xml:space="preserve">Ρύθμιση έντασης υπερφόρτωσης </w:t>
      </w:r>
      <w:r>
        <w:tab/>
      </w:r>
      <w:r w:rsidRPr="003E69EE">
        <w:t>:.................................................</w:t>
      </w:r>
    </w:p>
    <w:p w:rsidR="00B876E1" w:rsidRPr="005A7D10" w:rsidRDefault="00B876E1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</w:p>
    <w:p w:rsidR="00E04AEF" w:rsidRDefault="00F01E17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</w:pPr>
      <w:r>
        <w:t>β</w:t>
      </w:r>
      <w:r w:rsidR="00E04AEF" w:rsidRPr="005A7D10">
        <w:t xml:space="preserve">. </w:t>
      </w:r>
      <w:r w:rsidR="00E04AEF">
        <w:t xml:space="preserve">Αυτόματος διακόπτης εξόδου προς την πλευρά του φορτίου </w:t>
      </w:r>
      <w:r w:rsidR="00E04AEF" w:rsidRPr="005A7D10">
        <w:t xml:space="preserve"> </w:t>
      </w:r>
    </w:p>
    <w:p w:rsidR="00B876E1" w:rsidRPr="005A7D10" w:rsidRDefault="00B876E1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</w:pPr>
    </w:p>
    <w:p w:rsidR="00F01E17" w:rsidRPr="003E69EE" w:rsidRDefault="00F01E17" w:rsidP="00F01E17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rPr>
          <w:lang w:val="en-US"/>
        </w:rPr>
        <w:t>i</w:t>
      </w:r>
      <w:r w:rsidRPr="003E69EE">
        <w:t xml:space="preserve">. </w:t>
      </w:r>
      <w:r>
        <w:t>Ονομαστική</w:t>
      </w:r>
      <w:r w:rsidRPr="003E69EE">
        <w:t xml:space="preserve"> </w:t>
      </w:r>
      <w:r>
        <w:t>ένταση</w:t>
      </w:r>
      <w:r w:rsidRPr="003E69EE">
        <w:tab/>
        <w:t>:.................................................</w:t>
      </w:r>
    </w:p>
    <w:p w:rsidR="00F01E17" w:rsidRDefault="00F01E17" w:rsidP="00F01E17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rPr>
          <w:lang w:val="en-US"/>
        </w:rPr>
        <w:t>ii</w:t>
      </w:r>
      <w:r w:rsidRPr="003E69EE">
        <w:t xml:space="preserve">. </w:t>
      </w:r>
      <w:r>
        <w:t>Ένταση διακοπής</w:t>
      </w:r>
      <w:r w:rsidRPr="003E69EE">
        <w:tab/>
        <w:t>:.................................................</w:t>
      </w:r>
    </w:p>
    <w:p w:rsidR="00F01E17" w:rsidRDefault="00F01E17" w:rsidP="00F01E17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rPr>
          <w:lang w:val="en-US"/>
        </w:rPr>
        <w:t>iii</w:t>
      </w:r>
      <w:r>
        <w:t xml:space="preserve">. Ρύθμιση έντασης υπερφόρτωσης </w:t>
      </w:r>
      <w:r>
        <w:tab/>
      </w:r>
      <w:r w:rsidRPr="003E69EE">
        <w:t>:.................................................</w:t>
      </w:r>
    </w:p>
    <w:p w:rsidR="00E04AEF" w:rsidRPr="003E69EE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</w:p>
    <w:p w:rsidR="00E04AEF" w:rsidRPr="005A7D10" w:rsidRDefault="00F01E17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</w:pPr>
      <w:r>
        <w:t>γ</w:t>
      </w:r>
      <w:r w:rsidR="00E04AEF" w:rsidRPr="005A7D10">
        <w:t xml:space="preserve">. </w:t>
      </w:r>
      <w:r w:rsidR="00E04AEF">
        <w:t>Αυτόματος διακόπτης εξόδου προς την πλευρά του συσσωρευτή</w:t>
      </w:r>
      <w:r w:rsidR="00E04AEF" w:rsidRPr="005A7D10">
        <w:t xml:space="preserve"> </w:t>
      </w:r>
    </w:p>
    <w:p w:rsidR="00E04AEF" w:rsidRPr="005A7D10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</w:pPr>
      <w:r w:rsidRPr="005A7D10">
        <w:t xml:space="preserve">    </w:t>
      </w:r>
    </w:p>
    <w:p w:rsidR="00F01E17" w:rsidRPr="003E69EE" w:rsidRDefault="00F01E17" w:rsidP="00F01E17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rPr>
          <w:lang w:val="en-US"/>
        </w:rPr>
        <w:t>i</w:t>
      </w:r>
      <w:r w:rsidRPr="003E69EE">
        <w:t xml:space="preserve">. </w:t>
      </w:r>
      <w:r>
        <w:t>Ονομαστική</w:t>
      </w:r>
      <w:r w:rsidRPr="003E69EE">
        <w:t xml:space="preserve"> </w:t>
      </w:r>
      <w:r>
        <w:t>ένταση</w:t>
      </w:r>
      <w:r w:rsidRPr="003E69EE">
        <w:tab/>
        <w:t>:.................................................</w:t>
      </w:r>
    </w:p>
    <w:p w:rsidR="00F01E17" w:rsidRDefault="00F01E17" w:rsidP="00F01E17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rPr>
          <w:lang w:val="en-US"/>
        </w:rPr>
        <w:t>ii</w:t>
      </w:r>
      <w:r w:rsidRPr="003E69EE">
        <w:t xml:space="preserve">. </w:t>
      </w:r>
      <w:r>
        <w:t>Ένταση διακοπής</w:t>
      </w:r>
      <w:r w:rsidRPr="003E69EE">
        <w:tab/>
        <w:t>:.................................................</w:t>
      </w:r>
    </w:p>
    <w:p w:rsidR="00F01E17" w:rsidRDefault="00F01E17" w:rsidP="00F01E17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rPr>
          <w:lang w:val="en-US"/>
        </w:rPr>
        <w:t>iii</w:t>
      </w:r>
      <w:r>
        <w:t xml:space="preserve">. Ρύθμιση έντασης υπερφόρτωσης </w:t>
      </w:r>
      <w:r>
        <w:tab/>
      </w:r>
      <w:r w:rsidRPr="003E69EE">
        <w:t>:.................................................</w:t>
      </w:r>
    </w:p>
    <w:p w:rsidR="00E54B24" w:rsidRPr="005A7D10" w:rsidRDefault="00E54B24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</w:p>
    <w:p w:rsidR="00E04AEF" w:rsidRPr="005A7D10" w:rsidRDefault="00FB1E75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>5</w:t>
      </w:r>
      <w:r w:rsidR="003D38B0">
        <w:t>4</w:t>
      </w:r>
      <w:r w:rsidR="00E04AEF" w:rsidRPr="005A7D10">
        <w:t xml:space="preserve">. </w:t>
      </w:r>
      <w:r w:rsidR="00E04AEF">
        <w:t>Διαθέτει ο φορτιστής προστασίας έναντι</w:t>
      </w:r>
      <w:r w:rsidR="00E04AEF" w:rsidRPr="005A7D10">
        <w:t>:</w:t>
      </w:r>
    </w:p>
    <w:p w:rsidR="00E04AEF" w:rsidRPr="005A7D10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E04AEF" w:rsidRPr="00E04AEF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t>α</w:t>
      </w:r>
      <w:r w:rsidRPr="00E04AEF">
        <w:t xml:space="preserve">. </w:t>
      </w:r>
      <w:r>
        <w:t>Υπερφόρτωσης</w:t>
      </w:r>
      <w:r w:rsidR="00B876E1">
        <w:t>;</w:t>
      </w:r>
      <w:r w:rsidR="00B876E1">
        <w:tab/>
      </w:r>
      <w:r w:rsidRPr="00E04AEF">
        <w:t>:.................................................</w:t>
      </w:r>
    </w:p>
    <w:p w:rsidR="00E04AEF" w:rsidRPr="00E04AEF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</w:p>
    <w:p w:rsidR="00E04AEF" w:rsidRPr="00E04AEF" w:rsidRDefault="00E04AEF" w:rsidP="00B876E1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t>β</w:t>
      </w:r>
      <w:r w:rsidRPr="00E04AEF">
        <w:t xml:space="preserve">. </w:t>
      </w:r>
      <w:r>
        <w:t>Βραχυκυκλωμάτων</w:t>
      </w:r>
      <w:r w:rsidR="00B876E1">
        <w:t>;</w:t>
      </w:r>
      <w:r w:rsidR="00B876E1">
        <w:tab/>
      </w:r>
      <w:r w:rsidRPr="00E04AEF">
        <w:t>:.................................................</w:t>
      </w:r>
    </w:p>
    <w:p w:rsidR="00E04AEF" w:rsidRPr="00E04AEF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</w:p>
    <w:p w:rsidR="00E04AEF" w:rsidRPr="003E69EE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t>δ</w:t>
      </w:r>
      <w:r w:rsidRPr="003E69EE">
        <w:t>.</w:t>
      </w:r>
      <w:r>
        <w:t xml:space="preserve"> Υπόταση, υπέρταση για την τάση εισόδου</w:t>
      </w:r>
      <w:r w:rsidR="00B876E1">
        <w:t xml:space="preserve"> </w:t>
      </w:r>
      <w:r w:rsidRPr="003E69EE">
        <w:t>:.................................................</w:t>
      </w:r>
    </w:p>
    <w:p w:rsidR="00E04AEF" w:rsidRPr="003E69EE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E04AEF" w:rsidRPr="003E69EE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</w:pPr>
      <w:r>
        <w:t>ε</w:t>
      </w:r>
      <w:r w:rsidRPr="003E69EE">
        <w:t xml:space="preserve">. </w:t>
      </w:r>
      <w:r>
        <w:t>Υπόταση, υπέρταση για την τάση εξόδου</w:t>
      </w:r>
      <w:r w:rsidR="00B876E1">
        <w:tab/>
      </w:r>
      <w:r w:rsidRPr="003E69EE">
        <w:t>:.................................................</w:t>
      </w:r>
    </w:p>
    <w:p w:rsidR="00E04AEF" w:rsidRPr="003E69EE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E04AEF" w:rsidRPr="003E69EE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572AD9" w:rsidRDefault="00FB1E75" w:rsidP="00572AD9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>5</w:t>
      </w:r>
      <w:r w:rsidR="003D38B0">
        <w:t>5</w:t>
      </w:r>
      <w:r w:rsidR="00572AD9" w:rsidRPr="003E69EE">
        <w:t xml:space="preserve">. </w:t>
      </w:r>
      <w:r w:rsidR="00572AD9">
        <w:t>Είναι ο φορτιστής εφοδιασμένος με</w:t>
      </w:r>
    </w:p>
    <w:p w:rsidR="00572AD9" w:rsidRPr="003E69EE" w:rsidRDefault="00572AD9" w:rsidP="00572AD9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 xml:space="preserve">      </w:t>
      </w:r>
      <w:r w:rsidR="00DE0C31">
        <w:t>ε</w:t>
      </w:r>
      <w:r>
        <w:t xml:space="preserve">πιτήρηση σφάλματος γης </w:t>
      </w:r>
      <w:r w:rsidR="00531C04">
        <w:rPr>
          <w:lang w:val="en-US"/>
        </w:rPr>
        <w:t>d</w:t>
      </w:r>
      <w:r w:rsidR="00531C04" w:rsidRPr="00531C04">
        <w:t>.</w:t>
      </w:r>
      <w:r w:rsidR="00531C04">
        <w:rPr>
          <w:lang w:val="en-US"/>
        </w:rPr>
        <w:t>c</w:t>
      </w:r>
      <w:r w:rsidR="00531C04" w:rsidRPr="00531C04">
        <w:t>.</w:t>
      </w:r>
      <w:r>
        <w:t>;</w:t>
      </w:r>
      <w:r w:rsidRPr="003E69EE">
        <w:tab/>
        <w:t>:.................................................</w:t>
      </w:r>
    </w:p>
    <w:p w:rsidR="00572AD9" w:rsidRPr="00871040" w:rsidRDefault="00572AD9" w:rsidP="00572AD9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E04AEF" w:rsidRDefault="00FB1E75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>5</w:t>
      </w:r>
      <w:r w:rsidR="003D38B0">
        <w:t>6</w:t>
      </w:r>
      <w:r w:rsidR="00E04AEF" w:rsidRPr="003E69EE">
        <w:t xml:space="preserve">. </w:t>
      </w:r>
      <w:r w:rsidR="00E04AEF">
        <w:t xml:space="preserve">Τύπος και </w:t>
      </w:r>
      <w:r w:rsidR="00B876E1">
        <w:t>κατασκευαστής</w:t>
      </w:r>
    </w:p>
    <w:p w:rsidR="00E04AEF" w:rsidRPr="003E69EE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lastRenderedPageBreak/>
        <w:t xml:space="preserve">      </w:t>
      </w:r>
      <w:r w:rsidR="00572AD9">
        <w:t>της ελεγχόμενης γέφυρας με θυρίστορς</w:t>
      </w:r>
      <w:r w:rsidRPr="003E69EE">
        <w:tab/>
        <w:t>:.................................................</w:t>
      </w:r>
    </w:p>
    <w:p w:rsidR="00E04AEF" w:rsidRPr="00871040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E04AEF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 w:rsidRPr="003E69EE">
        <w:t>5</w:t>
      </w:r>
      <w:r w:rsidR="003D38B0">
        <w:t>7</w:t>
      </w:r>
      <w:r w:rsidRPr="003E69EE">
        <w:t xml:space="preserve">. </w:t>
      </w:r>
      <w:r>
        <w:t xml:space="preserve">Τύπος και κατασκευαστής </w:t>
      </w:r>
    </w:p>
    <w:p w:rsidR="00E04AEF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 xml:space="preserve">      </w:t>
      </w:r>
      <w:r w:rsidR="00572AD9">
        <w:t>των διόδων</w:t>
      </w:r>
      <w:r w:rsidR="00572AD9" w:rsidRPr="00572AD9">
        <w:t xml:space="preserve"> </w:t>
      </w:r>
      <w:r w:rsidR="00572AD9">
        <w:t>πτώσης τάσης</w:t>
      </w:r>
      <w:r w:rsidRPr="003E69EE">
        <w:tab/>
        <w:t>:.................................................</w:t>
      </w:r>
    </w:p>
    <w:p w:rsidR="00E04AEF" w:rsidRDefault="00E04AEF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DE0C31" w:rsidRDefault="00FB1E75" w:rsidP="00DE0C31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>5</w:t>
      </w:r>
      <w:r w:rsidR="003D38B0">
        <w:t>8</w:t>
      </w:r>
      <w:r w:rsidR="00DE0C31">
        <w:t>. Διαστάσεις του φορτιστή (Μ</w:t>
      </w:r>
      <w:r w:rsidR="00DE0C31">
        <w:rPr>
          <w:lang w:val="en-US"/>
        </w:rPr>
        <w:t>x</w:t>
      </w:r>
      <w:r w:rsidR="00DE0C31">
        <w:t>Π</w:t>
      </w:r>
      <w:r w:rsidR="00DE0C31">
        <w:rPr>
          <w:lang w:val="en-US"/>
        </w:rPr>
        <w:t>x</w:t>
      </w:r>
      <w:r w:rsidR="00DE0C31">
        <w:t>Υ)</w:t>
      </w:r>
      <w:r w:rsidR="00DE0C31">
        <w:tab/>
      </w:r>
      <w:r w:rsidR="00DE0C31" w:rsidRPr="003E69EE">
        <w:t>:.................................................</w:t>
      </w:r>
    </w:p>
    <w:p w:rsidR="00DE0C31" w:rsidRDefault="00DE0C31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E04AEF" w:rsidRDefault="00B876E1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>5</w:t>
      </w:r>
      <w:r w:rsidR="003D38B0">
        <w:t>9</w:t>
      </w:r>
      <w:r>
        <w:t>. Βάρος του φορτιστή</w:t>
      </w:r>
      <w:r>
        <w:tab/>
      </w:r>
      <w:r w:rsidR="00E04AEF" w:rsidRPr="003E69EE">
        <w:t>:.................................................</w:t>
      </w:r>
    </w:p>
    <w:p w:rsidR="00DE0C31" w:rsidRPr="00871040" w:rsidRDefault="00DE0C31" w:rsidP="00DE0C31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p w:rsidR="00234AA6" w:rsidRDefault="003D38B0" w:rsidP="00234AA6">
      <w:pPr>
        <w:tabs>
          <w:tab w:val="left" w:pos="5040"/>
          <w:tab w:val="left" w:pos="5220"/>
          <w:tab w:val="left" w:pos="5400"/>
        </w:tabs>
        <w:autoSpaceDE w:val="0"/>
        <w:autoSpaceDN w:val="0"/>
      </w:pPr>
      <w:r>
        <w:t>60</w:t>
      </w:r>
      <w:r w:rsidR="00DE0C31" w:rsidRPr="003E69EE">
        <w:t xml:space="preserve">. </w:t>
      </w:r>
      <w:r w:rsidR="00234AA6">
        <w:t>Θα ακολουθεί η συσκευασία των φορτιστών τις</w:t>
      </w:r>
    </w:p>
    <w:p w:rsidR="00234AA6" w:rsidRDefault="00234AA6" w:rsidP="00234AA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42"/>
      </w:pPr>
      <w:r>
        <w:t xml:space="preserve">απαιτήσεις της παρ. </w:t>
      </w:r>
      <w:r>
        <w:rPr>
          <w:lang w:val="en-US"/>
        </w:rPr>
        <w:t>XVIII</w:t>
      </w:r>
      <w:r>
        <w:t xml:space="preserve"> αυτής εδώ της </w:t>
      </w:r>
    </w:p>
    <w:p w:rsidR="00DE0C31" w:rsidRDefault="00234AA6" w:rsidP="00234AA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42"/>
      </w:pPr>
      <w:r>
        <w:t>προδιαγραφής;.</w:t>
      </w:r>
      <w:r w:rsidR="00DE0C31" w:rsidRPr="003E69EE">
        <w:tab/>
        <w:t>:.................................................</w:t>
      </w:r>
    </w:p>
    <w:p w:rsidR="00DE0C31" w:rsidRDefault="00DE0C31" w:rsidP="00E04AEF">
      <w:pPr>
        <w:tabs>
          <w:tab w:val="left" w:pos="5040"/>
          <w:tab w:val="left" w:pos="5220"/>
          <w:tab w:val="left" w:pos="5400"/>
        </w:tabs>
        <w:autoSpaceDE w:val="0"/>
        <w:autoSpaceDN w:val="0"/>
      </w:pPr>
    </w:p>
    <w:sectPr w:rsidR="00DE0C31" w:rsidSect="0015594C">
      <w:footerReference w:type="even" r:id="rId8"/>
      <w:footerReference w:type="default" r:id="rId9"/>
      <w:pgSz w:w="11906" w:h="16838"/>
      <w:pgMar w:top="1134" w:right="1644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E3" w:rsidRDefault="007B4EE3">
      <w:r>
        <w:separator/>
      </w:r>
    </w:p>
  </w:endnote>
  <w:endnote w:type="continuationSeparator" w:id="0">
    <w:p w:rsidR="007B4EE3" w:rsidRDefault="007B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B04" w:rsidRDefault="00723B04" w:rsidP="003F6C6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3B04" w:rsidRDefault="00723B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B04" w:rsidRPr="00C31BC2" w:rsidRDefault="00723B04" w:rsidP="008A5A71">
    <w:pPr>
      <w:pStyle w:val="Header"/>
      <w:tabs>
        <w:tab w:val="clear" w:pos="4153"/>
        <w:tab w:val="clear" w:pos="8306"/>
        <w:tab w:val="right" w:pos="8666"/>
      </w:tabs>
      <w:rPr>
        <w:sz w:val="16"/>
        <w:szCs w:val="16"/>
        <w:lang w:val="en-US"/>
      </w:rPr>
    </w:pPr>
    <w:r w:rsidRPr="007C6F61">
      <w:rPr>
        <w:sz w:val="16"/>
        <w:szCs w:val="16"/>
      </w:rPr>
      <w:tab/>
    </w:r>
    <w:r>
      <w:rPr>
        <w:sz w:val="16"/>
        <w:szCs w:val="16"/>
        <w:lang w:val="en-GB"/>
      </w:rPr>
      <w:t>TD</w:t>
    </w:r>
    <w:r w:rsidRPr="007C6F61">
      <w:rPr>
        <w:sz w:val="16"/>
        <w:szCs w:val="16"/>
      </w:rPr>
      <w:t>-87</w:t>
    </w:r>
    <w:r w:rsidR="00C31BC2">
      <w:rPr>
        <w:sz w:val="16"/>
        <w:szCs w:val="16"/>
      </w:rPr>
      <w:t>/</w:t>
    </w:r>
    <w:r w:rsidR="003B37A2">
      <w:rPr>
        <w:sz w:val="16"/>
        <w:szCs w:val="16"/>
        <w:lang w:val="en-US"/>
      </w:rPr>
      <w:t>4</w:t>
    </w:r>
  </w:p>
  <w:p w:rsidR="00723B04" w:rsidRDefault="00723B04" w:rsidP="004708D1">
    <w:pPr>
      <w:pStyle w:val="Footer"/>
      <w:framePr w:wrap="around" w:vAnchor="text" w:hAnchor="page" w:x="5761" w:y="7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6C2A">
      <w:rPr>
        <w:rStyle w:val="PageNumber"/>
        <w:noProof/>
      </w:rPr>
      <w:t>1</w:t>
    </w:r>
    <w:r>
      <w:rPr>
        <w:rStyle w:val="PageNumber"/>
      </w:rPr>
      <w:fldChar w:fldCharType="end"/>
    </w:r>
  </w:p>
  <w:p w:rsidR="00723B04" w:rsidRPr="00EF58DB" w:rsidRDefault="00723B04">
    <w:pPr>
      <w:pStyle w:val="Footer"/>
      <w:rPr>
        <w:sz w:val="16"/>
        <w:szCs w:val="16"/>
        <w:lang w:val="en-GB"/>
      </w:rPr>
    </w:pPr>
    <w:r w:rsidRPr="00EF58DB">
      <w:rPr>
        <w:sz w:val="16"/>
        <w:szCs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E3" w:rsidRDefault="007B4EE3">
      <w:r>
        <w:separator/>
      </w:r>
    </w:p>
  </w:footnote>
  <w:footnote w:type="continuationSeparator" w:id="0">
    <w:p w:rsidR="007B4EE3" w:rsidRDefault="007B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0F08"/>
    <w:multiLevelType w:val="hybridMultilevel"/>
    <w:tmpl w:val="821043FE"/>
    <w:lvl w:ilvl="0" w:tplc="71BA76B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038D7056"/>
    <w:multiLevelType w:val="hybridMultilevel"/>
    <w:tmpl w:val="17C2F65A"/>
    <w:lvl w:ilvl="0" w:tplc="8140FF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B01CD2E8">
      <w:start w:val="1"/>
      <w:numFmt w:val="decimal"/>
      <w:lvlText w:val="%2."/>
      <w:lvlJc w:val="left"/>
      <w:pPr>
        <w:tabs>
          <w:tab w:val="num" w:pos="1260"/>
        </w:tabs>
        <w:ind w:left="1260" w:firstLine="0"/>
      </w:pPr>
      <w:rPr>
        <w:rFonts w:ascii="Times New Roman" w:hAnsi="Times New Roman" w:cs="Times New Roman" w:hint="default"/>
        <w:u w:val="none"/>
      </w:rPr>
    </w:lvl>
    <w:lvl w:ilvl="2" w:tplc="0408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8B2340D"/>
    <w:multiLevelType w:val="hybridMultilevel"/>
    <w:tmpl w:val="3112DD12"/>
    <w:lvl w:ilvl="0" w:tplc="0408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14041080"/>
    <w:multiLevelType w:val="hybridMultilevel"/>
    <w:tmpl w:val="42900066"/>
    <w:lvl w:ilvl="0" w:tplc="0408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154F3441"/>
    <w:multiLevelType w:val="hybridMultilevel"/>
    <w:tmpl w:val="C5642662"/>
    <w:lvl w:ilvl="0" w:tplc="0408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1C3731DF"/>
    <w:multiLevelType w:val="hybridMultilevel"/>
    <w:tmpl w:val="D8C82530"/>
    <w:lvl w:ilvl="0" w:tplc="0408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D6604A6"/>
    <w:multiLevelType w:val="hybridMultilevel"/>
    <w:tmpl w:val="2272CD0C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3A782C"/>
    <w:multiLevelType w:val="hybridMultilevel"/>
    <w:tmpl w:val="E7D80D4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F6924"/>
    <w:multiLevelType w:val="hybridMultilevel"/>
    <w:tmpl w:val="923C9E72"/>
    <w:lvl w:ilvl="0" w:tplc="0408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9" w15:restartNumberingAfterBreak="0">
    <w:nsid w:val="26536E6C"/>
    <w:multiLevelType w:val="hybridMultilevel"/>
    <w:tmpl w:val="3604A0C2"/>
    <w:lvl w:ilvl="0" w:tplc="3DB23E2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270646CB"/>
    <w:multiLevelType w:val="hybridMultilevel"/>
    <w:tmpl w:val="E26AAF20"/>
    <w:lvl w:ilvl="0" w:tplc="810A0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7D75D7"/>
    <w:multiLevelType w:val="hybridMultilevel"/>
    <w:tmpl w:val="004CE67E"/>
    <w:lvl w:ilvl="0" w:tplc="B7420AA0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296D028E"/>
    <w:multiLevelType w:val="hybridMultilevel"/>
    <w:tmpl w:val="A4AE46CC"/>
    <w:lvl w:ilvl="0" w:tplc="0134AA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8E2A508C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 w15:restartNumberingAfterBreak="0">
    <w:nsid w:val="29780BAA"/>
    <w:multiLevelType w:val="hybridMultilevel"/>
    <w:tmpl w:val="837EE7B0"/>
    <w:lvl w:ilvl="0" w:tplc="D1B243D4">
      <w:start w:val="5"/>
      <w:numFmt w:val="decimal"/>
      <w:lvlText w:val="%1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4" w15:restartNumberingAfterBreak="0">
    <w:nsid w:val="302F30D9"/>
    <w:multiLevelType w:val="hybridMultilevel"/>
    <w:tmpl w:val="C534FB76"/>
    <w:lvl w:ilvl="0" w:tplc="63F648AE">
      <w:start w:val="1"/>
      <w:numFmt w:val="low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 w15:restartNumberingAfterBreak="0">
    <w:nsid w:val="30C12BAC"/>
    <w:multiLevelType w:val="hybridMultilevel"/>
    <w:tmpl w:val="27BCA392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E86D3D"/>
    <w:multiLevelType w:val="hybridMultilevel"/>
    <w:tmpl w:val="37924ECA"/>
    <w:lvl w:ilvl="0" w:tplc="93FA6E4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7" w15:restartNumberingAfterBreak="0">
    <w:nsid w:val="39F94D96"/>
    <w:multiLevelType w:val="hybridMultilevel"/>
    <w:tmpl w:val="CF42C494"/>
    <w:lvl w:ilvl="0" w:tplc="E416B11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749F2"/>
    <w:multiLevelType w:val="hybridMultilevel"/>
    <w:tmpl w:val="0286244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DA75DE2"/>
    <w:multiLevelType w:val="hybridMultilevel"/>
    <w:tmpl w:val="D89C7714"/>
    <w:lvl w:ilvl="0" w:tplc="0408000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41105427"/>
    <w:multiLevelType w:val="hybridMultilevel"/>
    <w:tmpl w:val="E8F20FF4"/>
    <w:lvl w:ilvl="0" w:tplc="E52C5E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28F34B8"/>
    <w:multiLevelType w:val="hybridMultilevel"/>
    <w:tmpl w:val="75C8004E"/>
    <w:lvl w:ilvl="0" w:tplc="0408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2" w15:restartNumberingAfterBreak="0">
    <w:nsid w:val="45E0776F"/>
    <w:multiLevelType w:val="hybridMultilevel"/>
    <w:tmpl w:val="92B00AAE"/>
    <w:lvl w:ilvl="0" w:tplc="5EE03E32">
      <w:start w:val="1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5B236B"/>
    <w:multiLevelType w:val="hybridMultilevel"/>
    <w:tmpl w:val="8C704C8A"/>
    <w:lvl w:ilvl="0" w:tplc="AD0056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4517F9"/>
    <w:multiLevelType w:val="hybridMultilevel"/>
    <w:tmpl w:val="C9CADA74"/>
    <w:lvl w:ilvl="0" w:tplc="1750B01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A2C8890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4FBC20C5"/>
    <w:multiLevelType w:val="hybridMultilevel"/>
    <w:tmpl w:val="80E8C0BC"/>
    <w:lvl w:ilvl="0" w:tplc="EAAA409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E2C13"/>
    <w:multiLevelType w:val="hybridMultilevel"/>
    <w:tmpl w:val="FDCE5AEA"/>
    <w:lvl w:ilvl="0" w:tplc="964A25D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20008F4"/>
    <w:multiLevelType w:val="hybridMultilevel"/>
    <w:tmpl w:val="78A60542"/>
    <w:lvl w:ilvl="0" w:tplc="B64AB6E6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el-GR"/>
      </w:rPr>
    </w:lvl>
    <w:lvl w:ilvl="1" w:tplc="2D0A643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BF63EE7"/>
    <w:multiLevelType w:val="hybridMultilevel"/>
    <w:tmpl w:val="7CF4F8E0"/>
    <w:lvl w:ilvl="0" w:tplc="8B8CDF6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 w15:restartNumberingAfterBreak="0">
    <w:nsid w:val="5C6F5160"/>
    <w:multiLevelType w:val="hybridMultilevel"/>
    <w:tmpl w:val="5F64E92A"/>
    <w:lvl w:ilvl="0" w:tplc="8AF0B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l-GR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2C1998"/>
    <w:multiLevelType w:val="multilevel"/>
    <w:tmpl w:val="F860367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F296AA0"/>
    <w:multiLevelType w:val="hybridMultilevel"/>
    <w:tmpl w:val="9204233C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367B46"/>
    <w:multiLevelType w:val="hybridMultilevel"/>
    <w:tmpl w:val="440C1324"/>
    <w:lvl w:ilvl="0" w:tplc="AD74E6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24DC4"/>
    <w:multiLevelType w:val="hybridMultilevel"/>
    <w:tmpl w:val="255EE002"/>
    <w:lvl w:ilvl="0" w:tplc="FE0E1B2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el-GR"/>
      </w:rPr>
    </w:lvl>
    <w:lvl w:ilvl="1" w:tplc="D3F29FF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3502020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lang w:val="el-GR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641C40C4"/>
    <w:multiLevelType w:val="hybridMultilevel"/>
    <w:tmpl w:val="FDFEA892"/>
    <w:lvl w:ilvl="0" w:tplc="725839A2">
      <w:start w:val="13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677D6A28"/>
    <w:multiLevelType w:val="hybridMultilevel"/>
    <w:tmpl w:val="D7A8D7C2"/>
    <w:lvl w:ilvl="0" w:tplc="0408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0910AE"/>
    <w:multiLevelType w:val="hybridMultilevel"/>
    <w:tmpl w:val="23200332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171691"/>
    <w:multiLevelType w:val="hybridMultilevel"/>
    <w:tmpl w:val="F9AAB9DA"/>
    <w:lvl w:ilvl="0" w:tplc="E726293A">
      <w:start w:val="3"/>
      <w:numFmt w:val="decimal"/>
      <w:lvlText w:val="%1"/>
      <w:lvlJc w:val="left"/>
      <w:pPr>
        <w:tabs>
          <w:tab w:val="num" w:pos="5760"/>
        </w:tabs>
        <w:ind w:left="5760" w:hanging="3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8" w15:restartNumberingAfterBreak="0">
    <w:nsid w:val="6FA304EE"/>
    <w:multiLevelType w:val="hybridMultilevel"/>
    <w:tmpl w:val="18061EA4"/>
    <w:lvl w:ilvl="0" w:tplc="698A74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18141D1"/>
    <w:multiLevelType w:val="hybridMultilevel"/>
    <w:tmpl w:val="592A045A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4A22A4F"/>
    <w:multiLevelType w:val="hybridMultilevel"/>
    <w:tmpl w:val="8C6232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1C28FC"/>
    <w:multiLevelType w:val="hybridMultilevel"/>
    <w:tmpl w:val="24B48CE0"/>
    <w:lvl w:ilvl="0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2"/>
  </w:num>
  <w:num w:numId="4">
    <w:abstractNumId w:val="20"/>
  </w:num>
  <w:num w:numId="5">
    <w:abstractNumId w:val="28"/>
  </w:num>
  <w:num w:numId="6">
    <w:abstractNumId w:val="23"/>
  </w:num>
  <w:num w:numId="7">
    <w:abstractNumId w:val="6"/>
  </w:num>
  <w:num w:numId="8">
    <w:abstractNumId w:val="39"/>
  </w:num>
  <w:num w:numId="9">
    <w:abstractNumId w:val="0"/>
  </w:num>
  <w:num w:numId="10">
    <w:abstractNumId w:val="19"/>
  </w:num>
  <w:num w:numId="11">
    <w:abstractNumId w:val="8"/>
  </w:num>
  <w:num w:numId="12">
    <w:abstractNumId w:val="34"/>
  </w:num>
  <w:num w:numId="13">
    <w:abstractNumId w:val="22"/>
  </w:num>
  <w:num w:numId="14">
    <w:abstractNumId w:val="26"/>
  </w:num>
  <w:num w:numId="15">
    <w:abstractNumId w:val="21"/>
  </w:num>
  <w:num w:numId="16">
    <w:abstractNumId w:val="3"/>
  </w:num>
  <w:num w:numId="17">
    <w:abstractNumId w:val="40"/>
  </w:num>
  <w:num w:numId="18">
    <w:abstractNumId w:val="4"/>
  </w:num>
  <w:num w:numId="19">
    <w:abstractNumId w:val="41"/>
  </w:num>
  <w:num w:numId="20">
    <w:abstractNumId w:val="11"/>
  </w:num>
  <w:num w:numId="21">
    <w:abstractNumId w:val="36"/>
  </w:num>
  <w:num w:numId="22">
    <w:abstractNumId w:val="32"/>
  </w:num>
  <w:num w:numId="23">
    <w:abstractNumId w:val="18"/>
  </w:num>
  <w:num w:numId="24">
    <w:abstractNumId w:val="7"/>
  </w:num>
  <w:num w:numId="25">
    <w:abstractNumId w:val="29"/>
  </w:num>
  <w:num w:numId="26">
    <w:abstractNumId w:val="9"/>
  </w:num>
  <w:num w:numId="27">
    <w:abstractNumId w:val="38"/>
  </w:num>
  <w:num w:numId="28">
    <w:abstractNumId w:val="25"/>
  </w:num>
  <w:num w:numId="29">
    <w:abstractNumId w:val="17"/>
  </w:num>
  <w:num w:numId="30">
    <w:abstractNumId w:val="35"/>
  </w:num>
  <w:num w:numId="31">
    <w:abstractNumId w:val="31"/>
  </w:num>
  <w:num w:numId="32">
    <w:abstractNumId w:val="37"/>
  </w:num>
  <w:num w:numId="33">
    <w:abstractNumId w:val="13"/>
  </w:num>
  <w:num w:numId="34">
    <w:abstractNumId w:val="10"/>
  </w:num>
  <w:num w:numId="35">
    <w:abstractNumId w:val="15"/>
  </w:num>
  <w:num w:numId="36">
    <w:abstractNumId w:val="1"/>
  </w:num>
  <w:num w:numId="37">
    <w:abstractNumId w:val="14"/>
  </w:num>
  <w:num w:numId="38">
    <w:abstractNumId w:val="27"/>
  </w:num>
  <w:num w:numId="39">
    <w:abstractNumId w:val="33"/>
  </w:num>
  <w:num w:numId="40">
    <w:abstractNumId w:val="2"/>
  </w:num>
  <w:num w:numId="41">
    <w:abstractNumId w:val="5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03E"/>
    <w:rsid w:val="000016CD"/>
    <w:rsid w:val="00004451"/>
    <w:rsid w:val="00004D6E"/>
    <w:rsid w:val="0000578A"/>
    <w:rsid w:val="000059E1"/>
    <w:rsid w:val="00005C13"/>
    <w:rsid w:val="0001075B"/>
    <w:rsid w:val="00010855"/>
    <w:rsid w:val="00012075"/>
    <w:rsid w:val="000123F2"/>
    <w:rsid w:val="000145A7"/>
    <w:rsid w:val="00014780"/>
    <w:rsid w:val="00014B3F"/>
    <w:rsid w:val="000164BB"/>
    <w:rsid w:val="0002182B"/>
    <w:rsid w:val="0002313A"/>
    <w:rsid w:val="00023E5E"/>
    <w:rsid w:val="000250E2"/>
    <w:rsid w:val="00030964"/>
    <w:rsid w:val="000311B8"/>
    <w:rsid w:val="000340C2"/>
    <w:rsid w:val="00034705"/>
    <w:rsid w:val="00035D68"/>
    <w:rsid w:val="0003603C"/>
    <w:rsid w:val="00036977"/>
    <w:rsid w:val="00036C3D"/>
    <w:rsid w:val="00041E3A"/>
    <w:rsid w:val="00041FCC"/>
    <w:rsid w:val="0004342D"/>
    <w:rsid w:val="000508E5"/>
    <w:rsid w:val="00052230"/>
    <w:rsid w:val="000523B9"/>
    <w:rsid w:val="00054B62"/>
    <w:rsid w:val="00056B39"/>
    <w:rsid w:val="0006073C"/>
    <w:rsid w:val="00062F20"/>
    <w:rsid w:val="00063CB7"/>
    <w:rsid w:val="0006537A"/>
    <w:rsid w:val="00065919"/>
    <w:rsid w:val="0007091B"/>
    <w:rsid w:val="000710A7"/>
    <w:rsid w:val="00071A9E"/>
    <w:rsid w:val="00071D5D"/>
    <w:rsid w:val="000742ED"/>
    <w:rsid w:val="000763D0"/>
    <w:rsid w:val="0008101F"/>
    <w:rsid w:val="000842DA"/>
    <w:rsid w:val="00085DB3"/>
    <w:rsid w:val="00087C3D"/>
    <w:rsid w:val="00091142"/>
    <w:rsid w:val="00092568"/>
    <w:rsid w:val="000936D8"/>
    <w:rsid w:val="000949B5"/>
    <w:rsid w:val="00094EFA"/>
    <w:rsid w:val="00096F64"/>
    <w:rsid w:val="000A030B"/>
    <w:rsid w:val="000A18D5"/>
    <w:rsid w:val="000A354D"/>
    <w:rsid w:val="000A508B"/>
    <w:rsid w:val="000A525E"/>
    <w:rsid w:val="000A5E04"/>
    <w:rsid w:val="000A6669"/>
    <w:rsid w:val="000A7324"/>
    <w:rsid w:val="000B1ABD"/>
    <w:rsid w:val="000B2316"/>
    <w:rsid w:val="000B41AB"/>
    <w:rsid w:val="000B6FB2"/>
    <w:rsid w:val="000C13A6"/>
    <w:rsid w:val="000C327A"/>
    <w:rsid w:val="000C7C14"/>
    <w:rsid w:val="000C7EFC"/>
    <w:rsid w:val="000D08FF"/>
    <w:rsid w:val="000D113E"/>
    <w:rsid w:val="000D1152"/>
    <w:rsid w:val="000D1DDF"/>
    <w:rsid w:val="000D5E68"/>
    <w:rsid w:val="000D7F98"/>
    <w:rsid w:val="000E0393"/>
    <w:rsid w:val="000E25F5"/>
    <w:rsid w:val="000E3789"/>
    <w:rsid w:val="000E5B88"/>
    <w:rsid w:val="000E5E63"/>
    <w:rsid w:val="000E6D06"/>
    <w:rsid w:val="000E7F89"/>
    <w:rsid w:val="000F0555"/>
    <w:rsid w:val="000F4229"/>
    <w:rsid w:val="000F5139"/>
    <w:rsid w:val="000F6AEC"/>
    <w:rsid w:val="000F6FC0"/>
    <w:rsid w:val="00100509"/>
    <w:rsid w:val="001006D0"/>
    <w:rsid w:val="00101914"/>
    <w:rsid w:val="001070FD"/>
    <w:rsid w:val="001078B8"/>
    <w:rsid w:val="0011065A"/>
    <w:rsid w:val="001114BE"/>
    <w:rsid w:val="001138F0"/>
    <w:rsid w:val="00117B45"/>
    <w:rsid w:val="00121139"/>
    <w:rsid w:val="00121C98"/>
    <w:rsid w:val="00123A45"/>
    <w:rsid w:val="0013308D"/>
    <w:rsid w:val="001370C1"/>
    <w:rsid w:val="00141231"/>
    <w:rsid w:val="00143228"/>
    <w:rsid w:val="001444A9"/>
    <w:rsid w:val="00144D54"/>
    <w:rsid w:val="001464B8"/>
    <w:rsid w:val="0014688E"/>
    <w:rsid w:val="00151917"/>
    <w:rsid w:val="0015594C"/>
    <w:rsid w:val="00155B7B"/>
    <w:rsid w:val="00156BB9"/>
    <w:rsid w:val="00157DB7"/>
    <w:rsid w:val="00157F30"/>
    <w:rsid w:val="00160E0A"/>
    <w:rsid w:val="0016158C"/>
    <w:rsid w:val="00162CCF"/>
    <w:rsid w:val="0016420A"/>
    <w:rsid w:val="0016521A"/>
    <w:rsid w:val="001672DE"/>
    <w:rsid w:val="00170996"/>
    <w:rsid w:val="00171F71"/>
    <w:rsid w:val="00172165"/>
    <w:rsid w:val="00172496"/>
    <w:rsid w:val="00172EE3"/>
    <w:rsid w:val="00172F0A"/>
    <w:rsid w:val="0017695F"/>
    <w:rsid w:val="00176B85"/>
    <w:rsid w:val="0018080E"/>
    <w:rsid w:val="00181030"/>
    <w:rsid w:val="0018178E"/>
    <w:rsid w:val="00181DE2"/>
    <w:rsid w:val="00182370"/>
    <w:rsid w:val="001824F8"/>
    <w:rsid w:val="001844F5"/>
    <w:rsid w:val="00190CCE"/>
    <w:rsid w:val="00193E0E"/>
    <w:rsid w:val="00194653"/>
    <w:rsid w:val="001947C6"/>
    <w:rsid w:val="00194E64"/>
    <w:rsid w:val="00194F9E"/>
    <w:rsid w:val="00194FC9"/>
    <w:rsid w:val="00195F71"/>
    <w:rsid w:val="00196036"/>
    <w:rsid w:val="001963E7"/>
    <w:rsid w:val="00196B6B"/>
    <w:rsid w:val="001A0697"/>
    <w:rsid w:val="001A0E65"/>
    <w:rsid w:val="001A0F16"/>
    <w:rsid w:val="001A18AE"/>
    <w:rsid w:val="001A190D"/>
    <w:rsid w:val="001A2BA8"/>
    <w:rsid w:val="001A3508"/>
    <w:rsid w:val="001A4655"/>
    <w:rsid w:val="001A604C"/>
    <w:rsid w:val="001B0454"/>
    <w:rsid w:val="001B0AC8"/>
    <w:rsid w:val="001B0D26"/>
    <w:rsid w:val="001B1401"/>
    <w:rsid w:val="001B1FAE"/>
    <w:rsid w:val="001B34D3"/>
    <w:rsid w:val="001B3656"/>
    <w:rsid w:val="001B3ECB"/>
    <w:rsid w:val="001B61DD"/>
    <w:rsid w:val="001B671F"/>
    <w:rsid w:val="001C09AA"/>
    <w:rsid w:val="001C1819"/>
    <w:rsid w:val="001C2AD5"/>
    <w:rsid w:val="001C4B63"/>
    <w:rsid w:val="001C5097"/>
    <w:rsid w:val="001C6CCB"/>
    <w:rsid w:val="001C7AE6"/>
    <w:rsid w:val="001D26E0"/>
    <w:rsid w:val="001D3AAA"/>
    <w:rsid w:val="001E0E3B"/>
    <w:rsid w:val="001E17AA"/>
    <w:rsid w:val="001E2FCC"/>
    <w:rsid w:val="001E34B4"/>
    <w:rsid w:val="001E3A08"/>
    <w:rsid w:val="001E3C6E"/>
    <w:rsid w:val="001E53BC"/>
    <w:rsid w:val="001E5774"/>
    <w:rsid w:val="001E5B43"/>
    <w:rsid w:val="001E660B"/>
    <w:rsid w:val="001E7300"/>
    <w:rsid w:val="001E7373"/>
    <w:rsid w:val="001F0394"/>
    <w:rsid w:val="001F1468"/>
    <w:rsid w:val="001F16B0"/>
    <w:rsid w:val="001F2005"/>
    <w:rsid w:val="001F27F9"/>
    <w:rsid w:val="001F6DC4"/>
    <w:rsid w:val="0020060C"/>
    <w:rsid w:val="002014C3"/>
    <w:rsid w:val="00203964"/>
    <w:rsid w:val="00204009"/>
    <w:rsid w:val="0020458B"/>
    <w:rsid w:val="00205742"/>
    <w:rsid w:val="0021358D"/>
    <w:rsid w:val="00215B1A"/>
    <w:rsid w:val="00215BC0"/>
    <w:rsid w:val="002167D1"/>
    <w:rsid w:val="002177E8"/>
    <w:rsid w:val="00217C31"/>
    <w:rsid w:val="002204C0"/>
    <w:rsid w:val="00220689"/>
    <w:rsid w:val="0022121F"/>
    <w:rsid w:val="002214CB"/>
    <w:rsid w:val="00221C01"/>
    <w:rsid w:val="00225F3A"/>
    <w:rsid w:val="00226FF2"/>
    <w:rsid w:val="00227A64"/>
    <w:rsid w:val="002305DF"/>
    <w:rsid w:val="00231A69"/>
    <w:rsid w:val="00234AA6"/>
    <w:rsid w:val="0023523F"/>
    <w:rsid w:val="00236C56"/>
    <w:rsid w:val="00237068"/>
    <w:rsid w:val="002424BF"/>
    <w:rsid w:val="0024371F"/>
    <w:rsid w:val="00245B16"/>
    <w:rsid w:val="00246593"/>
    <w:rsid w:val="00247893"/>
    <w:rsid w:val="002478C5"/>
    <w:rsid w:val="00247BDA"/>
    <w:rsid w:val="00253509"/>
    <w:rsid w:val="00264774"/>
    <w:rsid w:val="0026494C"/>
    <w:rsid w:val="00265576"/>
    <w:rsid w:val="00265727"/>
    <w:rsid w:val="002658F7"/>
    <w:rsid w:val="00266D3B"/>
    <w:rsid w:val="00270ABA"/>
    <w:rsid w:val="00270F9D"/>
    <w:rsid w:val="00271A40"/>
    <w:rsid w:val="00272257"/>
    <w:rsid w:val="00272B5F"/>
    <w:rsid w:val="00272B75"/>
    <w:rsid w:val="0027345D"/>
    <w:rsid w:val="002739F1"/>
    <w:rsid w:val="00274E66"/>
    <w:rsid w:val="00275251"/>
    <w:rsid w:val="00275941"/>
    <w:rsid w:val="00275D9C"/>
    <w:rsid w:val="0027747D"/>
    <w:rsid w:val="00280677"/>
    <w:rsid w:val="002814A4"/>
    <w:rsid w:val="0028254F"/>
    <w:rsid w:val="00284293"/>
    <w:rsid w:val="002842F5"/>
    <w:rsid w:val="002847C5"/>
    <w:rsid w:val="0028631F"/>
    <w:rsid w:val="002871AD"/>
    <w:rsid w:val="002876DE"/>
    <w:rsid w:val="0029142F"/>
    <w:rsid w:val="00291B16"/>
    <w:rsid w:val="00291C58"/>
    <w:rsid w:val="00292397"/>
    <w:rsid w:val="002941BB"/>
    <w:rsid w:val="002A0369"/>
    <w:rsid w:val="002A06D3"/>
    <w:rsid w:val="002A1C9E"/>
    <w:rsid w:val="002A4F68"/>
    <w:rsid w:val="002A5243"/>
    <w:rsid w:val="002A5B0C"/>
    <w:rsid w:val="002A7752"/>
    <w:rsid w:val="002B040F"/>
    <w:rsid w:val="002B0BB5"/>
    <w:rsid w:val="002B1488"/>
    <w:rsid w:val="002B27F0"/>
    <w:rsid w:val="002B34D9"/>
    <w:rsid w:val="002B4198"/>
    <w:rsid w:val="002C0E25"/>
    <w:rsid w:val="002C1612"/>
    <w:rsid w:val="002C1EB8"/>
    <w:rsid w:val="002C2596"/>
    <w:rsid w:val="002C2B68"/>
    <w:rsid w:val="002C2E65"/>
    <w:rsid w:val="002C3723"/>
    <w:rsid w:val="002C391F"/>
    <w:rsid w:val="002C39A3"/>
    <w:rsid w:val="002C3B55"/>
    <w:rsid w:val="002C3D4A"/>
    <w:rsid w:val="002C5B38"/>
    <w:rsid w:val="002C636F"/>
    <w:rsid w:val="002D20D2"/>
    <w:rsid w:val="002D375F"/>
    <w:rsid w:val="002D76B5"/>
    <w:rsid w:val="002E0EEA"/>
    <w:rsid w:val="002E179E"/>
    <w:rsid w:val="002E5A2B"/>
    <w:rsid w:val="002E6739"/>
    <w:rsid w:val="002E6F90"/>
    <w:rsid w:val="002E790E"/>
    <w:rsid w:val="002E7DA0"/>
    <w:rsid w:val="002F11DB"/>
    <w:rsid w:val="002F1242"/>
    <w:rsid w:val="002F20DA"/>
    <w:rsid w:val="002F221A"/>
    <w:rsid w:val="002F3B83"/>
    <w:rsid w:val="002F6FA1"/>
    <w:rsid w:val="002F7369"/>
    <w:rsid w:val="00300657"/>
    <w:rsid w:val="00301853"/>
    <w:rsid w:val="003025B7"/>
    <w:rsid w:val="00305E72"/>
    <w:rsid w:val="003070DE"/>
    <w:rsid w:val="0030732D"/>
    <w:rsid w:val="003106F7"/>
    <w:rsid w:val="003160CF"/>
    <w:rsid w:val="00316B8A"/>
    <w:rsid w:val="00322B73"/>
    <w:rsid w:val="003232E5"/>
    <w:rsid w:val="0032387C"/>
    <w:rsid w:val="00326139"/>
    <w:rsid w:val="00327BB1"/>
    <w:rsid w:val="00331639"/>
    <w:rsid w:val="003378AD"/>
    <w:rsid w:val="003410B6"/>
    <w:rsid w:val="003410F8"/>
    <w:rsid w:val="00341AD5"/>
    <w:rsid w:val="00342E5C"/>
    <w:rsid w:val="00343A79"/>
    <w:rsid w:val="00343DB8"/>
    <w:rsid w:val="00345349"/>
    <w:rsid w:val="0034657D"/>
    <w:rsid w:val="003469FE"/>
    <w:rsid w:val="003503E3"/>
    <w:rsid w:val="003505E9"/>
    <w:rsid w:val="003508A0"/>
    <w:rsid w:val="00350CAC"/>
    <w:rsid w:val="00351152"/>
    <w:rsid w:val="00353E99"/>
    <w:rsid w:val="00355338"/>
    <w:rsid w:val="00356D01"/>
    <w:rsid w:val="00356F47"/>
    <w:rsid w:val="0035798C"/>
    <w:rsid w:val="003605FF"/>
    <w:rsid w:val="00360E6B"/>
    <w:rsid w:val="00362BA3"/>
    <w:rsid w:val="003638BA"/>
    <w:rsid w:val="00366BE6"/>
    <w:rsid w:val="003672FC"/>
    <w:rsid w:val="00367434"/>
    <w:rsid w:val="00371B91"/>
    <w:rsid w:val="00371DD2"/>
    <w:rsid w:val="0037251B"/>
    <w:rsid w:val="0037315D"/>
    <w:rsid w:val="00373B69"/>
    <w:rsid w:val="003742C9"/>
    <w:rsid w:val="0037570B"/>
    <w:rsid w:val="0038163D"/>
    <w:rsid w:val="00383E67"/>
    <w:rsid w:val="00383F87"/>
    <w:rsid w:val="003879FA"/>
    <w:rsid w:val="0039347B"/>
    <w:rsid w:val="00393810"/>
    <w:rsid w:val="00394534"/>
    <w:rsid w:val="00397C7B"/>
    <w:rsid w:val="003A0609"/>
    <w:rsid w:val="003A41DE"/>
    <w:rsid w:val="003A618E"/>
    <w:rsid w:val="003A6F8D"/>
    <w:rsid w:val="003B0A08"/>
    <w:rsid w:val="003B294B"/>
    <w:rsid w:val="003B34C6"/>
    <w:rsid w:val="003B36FA"/>
    <w:rsid w:val="003B37A2"/>
    <w:rsid w:val="003B4F89"/>
    <w:rsid w:val="003B75EF"/>
    <w:rsid w:val="003C0D3F"/>
    <w:rsid w:val="003C1F0D"/>
    <w:rsid w:val="003C41D9"/>
    <w:rsid w:val="003C60D6"/>
    <w:rsid w:val="003C6555"/>
    <w:rsid w:val="003C6F64"/>
    <w:rsid w:val="003D1605"/>
    <w:rsid w:val="003D38B0"/>
    <w:rsid w:val="003D3CD8"/>
    <w:rsid w:val="003D59AE"/>
    <w:rsid w:val="003D5E4D"/>
    <w:rsid w:val="003D6EA0"/>
    <w:rsid w:val="003D707A"/>
    <w:rsid w:val="003D724E"/>
    <w:rsid w:val="003E39AC"/>
    <w:rsid w:val="003E41F8"/>
    <w:rsid w:val="003E5756"/>
    <w:rsid w:val="003E5C00"/>
    <w:rsid w:val="003E5E20"/>
    <w:rsid w:val="003F02CF"/>
    <w:rsid w:val="003F1977"/>
    <w:rsid w:val="003F2AA7"/>
    <w:rsid w:val="003F401F"/>
    <w:rsid w:val="003F46E6"/>
    <w:rsid w:val="003F5809"/>
    <w:rsid w:val="003F5AFD"/>
    <w:rsid w:val="003F5B41"/>
    <w:rsid w:val="003F5F7C"/>
    <w:rsid w:val="003F6C64"/>
    <w:rsid w:val="003F7610"/>
    <w:rsid w:val="0040060F"/>
    <w:rsid w:val="00402232"/>
    <w:rsid w:val="00402689"/>
    <w:rsid w:val="0040445A"/>
    <w:rsid w:val="0040453C"/>
    <w:rsid w:val="00404BA5"/>
    <w:rsid w:val="00406981"/>
    <w:rsid w:val="004103E5"/>
    <w:rsid w:val="00410CD0"/>
    <w:rsid w:val="00412145"/>
    <w:rsid w:val="004125AF"/>
    <w:rsid w:val="00413ED9"/>
    <w:rsid w:val="00413FDA"/>
    <w:rsid w:val="004156C3"/>
    <w:rsid w:val="0041666C"/>
    <w:rsid w:val="00416FD8"/>
    <w:rsid w:val="00417F4B"/>
    <w:rsid w:val="00420C25"/>
    <w:rsid w:val="00421C17"/>
    <w:rsid w:val="00424C98"/>
    <w:rsid w:val="00426276"/>
    <w:rsid w:val="00430963"/>
    <w:rsid w:val="0043153B"/>
    <w:rsid w:val="00434498"/>
    <w:rsid w:val="0043550B"/>
    <w:rsid w:val="004377ED"/>
    <w:rsid w:val="004430FF"/>
    <w:rsid w:val="00444649"/>
    <w:rsid w:val="004446BC"/>
    <w:rsid w:val="00444AC0"/>
    <w:rsid w:val="00447B3D"/>
    <w:rsid w:val="00450188"/>
    <w:rsid w:val="00450A7B"/>
    <w:rsid w:val="004525C3"/>
    <w:rsid w:val="004526CA"/>
    <w:rsid w:val="00452782"/>
    <w:rsid w:val="00457570"/>
    <w:rsid w:val="00461578"/>
    <w:rsid w:val="00461A21"/>
    <w:rsid w:val="00462911"/>
    <w:rsid w:val="00463370"/>
    <w:rsid w:val="00463A6B"/>
    <w:rsid w:val="0046449B"/>
    <w:rsid w:val="004708D1"/>
    <w:rsid w:val="00470E13"/>
    <w:rsid w:val="0047494E"/>
    <w:rsid w:val="00474EDC"/>
    <w:rsid w:val="00476371"/>
    <w:rsid w:val="0047672A"/>
    <w:rsid w:val="0047726F"/>
    <w:rsid w:val="00481E99"/>
    <w:rsid w:val="00483089"/>
    <w:rsid w:val="00486FFE"/>
    <w:rsid w:val="00490150"/>
    <w:rsid w:val="00490B12"/>
    <w:rsid w:val="00495D28"/>
    <w:rsid w:val="0049624B"/>
    <w:rsid w:val="00496C7E"/>
    <w:rsid w:val="004A29E0"/>
    <w:rsid w:val="004A4C8F"/>
    <w:rsid w:val="004B04C0"/>
    <w:rsid w:val="004B17B5"/>
    <w:rsid w:val="004B23AF"/>
    <w:rsid w:val="004B3DDC"/>
    <w:rsid w:val="004B46C7"/>
    <w:rsid w:val="004B6134"/>
    <w:rsid w:val="004C0543"/>
    <w:rsid w:val="004C0851"/>
    <w:rsid w:val="004C2157"/>
    <w:rsid w:val="004C3B39"/>
    <w:rsid w:val="004C3C58"/>
    <w:rsid w:val="004D0EF0"/>
    <w:rsid w:val="004D2493"/>
    <w:rsid w:val="004D3412"/>
    <w:rsid w:val="004D364E"/>
    <w:rsid w:val="004D4552"/>
    <w:rsid w:val="004D4939"/>
    <w:rsid w:val="004D4E62"/>
    <w:rsid w:val="004D78B3"/>
    <w:rsid w:val="004E4FEC"/>
    <w:rsid w:val="004E5803"/>
    <w:rsid w:val="004E5EDB"/>
    <w:rsid w:val="004E607B"/>
    <w:rsid w:val="004E62F5"/>
    <w:rsid w:val="004E78A2"/>
    <w:rsid w:val="004F1EAF"/>
    <w:rsid w:val="004F3A47"/>
    <w:rsid w:val="004F3EAE"/>
    <w:rsid w:val="004F4D63"/>
    <w:rsid w:val="004F4F0C"/>
    <w:rsid w:val="004F5D1C"/>
    <w:rsid w:val="00500475"/>
    <w:rsid w:val="00502381"/>
    <w:rsid w:val="00504A56"/>
    <w:rsid w:val="00504B7D"/>
    <w:rsid w:val="00505043"/>
    <w:rsid w:val="00505437"/>
    <w:rsid w:val="00513B7D"/>
    <w:rsid w:val="00516043"/>
    <w:rsid w:val="00516468"/>
    <w:rsid w:val="00516AB8"/>
    <w:rsid w:val="0052145E"/>
    <w:rsid w:val="00523754"/>
    <w:rsid w:val="005242E1"/>
    <w:rsid w:val="0052540A"/>
    <w:rsid w:val="0052566E"/>
    <w:rsid w:val="00525FED"/>
    <w:rsid w:val="00526475"/>
    <w:rsid w:val="0052672A"/>
    <w:rsid w:val="00530038"/>
    <w:rsid w:val="00530F31"/>
    <w:rsid w:val="00531679"/>
    <w:rsid w:val="00531C04"/>
    <w:rsid w:val="00532302"/>
    <w:rsid w:val="00533D90"/>
    <w:rsid w:val="00534606"/>
    <w:rsid w:val="0053520C"/>
    <w:rsid w:val="0053582E"/>
    <w:rsid w:val="00540269"/>
    <w:rsid w:val="0054070C"/>
    <w:rsid w:val="00541662"/>
    <w:rsid w:val="0054352D"/>
    <w:rsid w:val="00547551"/>
    <w:rsid w:val="00547B76"/>
    <w:rsid w:val="00547E9D"/>
    <w:rsid w:val="005524EC"/>
    <w:rsid w:val="00552D1F"/>
    <w:rsid w:val="00553F5E"/>
    <w:rsid w:val="00554087"/>
    <w:rsid w:val="0055450B"/>
    <w:rsid w:val="0055673D"/>
    <w:rsid w:val="00557783"/>
    <w:rsid w:val="00557A06"/>
    <w:rsid w:val="00557FC7"/>
    <w:rsid w:val="00560EDB"/>
    <w:rsid w:val="0056423D"/>
    <w:rsid w:val="00566866"/>
    <w:rsid w:val="00572AD9"/>
    <w:rsid w:val="00572FAD"/>
    <w:rsid w:val="00573114"/>
    <w:rsid w:val="00573342"/>
    <w:rsid w:val="005744E1"/>
    <w:rsid w:val="0057506E"/>
    <w:rsid w:val="00575D3B"/>
    <w:rsid w:val="00581A73"/>
    <w:rsid w:val="0058212E"/>
    <w:rsid w:val="00582E5D"/>
    <w:rsid w:val="0058412B"/>
    <w:rsid w:val="005848E3"/>
    <w:rsid w:val="005853B0"/>
    <w:rsid w:val="0058631E"/>
    <w:rsid w:val="0058697D"/>
    <w:rsid w:val="00591D2A"/>
    <w:rsid w:val="00595340"/>
    <w:rsid w:val="005963CB"/>
    <w:rsid w:val="00596958"/>
    <w:rsid w:val="00596D1B"/>
    <w:rsid w:val="00597CEC"/>
    <w:rsid w:val="005A0C3D"/>
    <w:rsid w:val="005A2D75"/>
    <w:rsid w:val="005A4C5F"/>
    <w:rsid w:val="005A5AC3"/>
    <w:rsid w:val="005A66F1"/>
    <w:rsid w:val="005A74E3"/>
    <w:rsid w:val="005B1142"/>
    <w:rsid w:val="005B15A4"/>
    <w:rsid w:val="005B1899"/>
    <w:rsid w:val="005B1C38"/>
    <w:rsid w:val="005B25D3"/>
    <w:rsid w:val="005B3EE6"/>
    <w:rsid w:val="005B4E26"/>
    <w:rsid w:val="005B782B"/>
    <w:rsid w:val="005C0169"/>
    <w:rsid w:val="005C38C9"/>
    <w:rsid w:val="005C3CB6"/>
    <w:rsid w:val="005C40A5"/>
    <w:rsid w:val="005C4156"/>
    <w:rsid w:val="005C536E"/>
    <w:rsid w:val="005C54A8"/>
    <w:rsid w:val="005C680B"/>
    <w:rsid w:val="005D4A95"/>
    <w:rsid w:val="005D4DA9"/>
    <w:rsid w:val="005D73E0"/>
    <w:rsid w:val="005D7C28"/>
    <w:rsid w:val="005D7EBD"/>
    <w:rsid w:val="005E1A8F"/>
    <w:rsid w:val="005E4DF4"/>
    <w:rsid w:val="005E52F9"/>
    <w:rsid w:val="005E5439"/>
    <w:rsid w:val="005E5690"/>
    <w:rsid w:val="005E5AFA"/>
    <w:rsid w:val="005F2A2D"/>
    <w:rsid w:val="005F3B1E"/>
    <w:rsid w:val="005F3DDB"/>
    <w:rsid w:val="005F47D5"/>
    <w:rsid w:val="005F6131"/>
    <w:rsid w:val="005F7447"/>
    <w:rsid w:val="005F76F8"/>
    <w:rsid w:val="005F79CA"/>
    <w:rsid w:val="00600644"/>
    <w:rsid w:val="00605115"/>
    <w:rsid w:val="0060590E"/>
    <w:rsid w:val="006078F1"/>
    <w:rsid w:val="0060792C"/>
    <w:rsid w:val="00610C4F"/>
    <w:rsid w:val="00610FF9"/>
    <w:rsid w:val="0061195B"/>
    <w:rsid w:val="00613398"/>
    <w:rsid w:val="0061361E"/>
    <w:rsid w:val="0061380D"/>
    <w:rsid w:val="00617216"/>
    <w:rsid w:val="00623DFA"/>
    <w:rsid w:val="00624994"/>
    <w:rsid w:val="00624E70"/>
    <w:rsid w:val="0062553A"/>
    <w:rsid w:val="006258F0"/>
    <w:rsid w:val="0062683E"/>
    <w:rsid w:val="00630BEC"/>
    <w:rsid w:val="00631217"/>
    <w:rsid w:val="00631DA2"/>
    <w:rsid w:val="006330E8"/>
    <w:rsid w:val="006342B8"/>
    <w:rsid w:val="006346FE"/>
    <w:rsid w:val="00634C9D"/>
    <w:rsid w:val="00634F04"/>
    <w:rsid w:val="0064090A"/>
    <w:rsid w:val="00641933"/>
    <w:rsid w:val="00641F82"/>
    <w:rsid w:val="006423AB"/>
    <w:rsid w:val="0064468E"/>
    <w:rsid w:val="00644D4F"/>
    <w:rsid w:val="00644FBE"/>
    <w:rsid w:val="00645499"/>
    <w:rsid w:val="00645BFB"/>
    <w:rsid w:val="0064798B"/>
    <w:rsid w:val="00650B97"/>
    <w:rsid w:val="0065176F"/>
    <w:rsid w:val="00657DD3"/>
    <w:rsid w:val="00660396"/>
    <w:rsid w:val="00660A31"/>
    <w:rsid w:val="006622A1"/>
    <w:rsid w:val="00663A33"/>
    <w:rsid w:val="00666C2A"/>
    <w:rsid w:val="00667D82"/>
    <w:rsid w:val="00670D70"/>
    <w:rsid w:val="006711AC"/>
    <w:rsid w:val="00675144"/>
    <w:rsid w:val="00675E53"/>
    <w:rsid w:val="006776BA"/>
    <w:rsid w:val="006803B3"/>
    <w:rsid w:val="00682736"/>
    <w:rsid w:val="00682DE3"/>
    <w:rsid w:val="00683D4F"/>
    <w:rsid w:val="00684FE6"/>
    <w:rsid w:val="00685C0C"/>
    <w:rsid w:val="006861F2"/>
    <w:rsid w:val="00686F79"/>
    <w:rsid w:val="00690590"/>
    <w:rsid w:val="00690664"/>
    <w:rsid w:val="00692602"/>
    <w:rsid w:val="006935E8"/>
    <w:rsid w:val="0069566C"/>
    <w:rsid w:val="006A010F"/>
    <w:rsid w:val="006A0B7D"/>
    <w:rsid w:val="006A419F"/>
    <w:rsid w:val="006A545F"/>
    <w:rsid w:val="006B5597"/>
    <w:rsid w:val="006B737D"/>
    <w:rsid w:val="006C04E2"/>
    <w:rsid w:val="006C13CF"/>
    <w:rsid w:val="006C161F"/>
    <w:rsid w:val="006C1D15"/>
    <w:rsid w:val="006C5DD2"/>
    <w:rsid w:val="006C7FEC"/>
    <w:rsid w:val="006D0A61"/>
    <w:rsid w:val="006D2C4C"/>
    <w:rsid w:val="006D339F"/>
    <w:rsid w:val="006D52F7"/>
    <w:rsid w:val="006D54B4"/>
    <w:rsid w:val="006D7DF2"/>
    <w:rsid w:val="006E2934"/>
    <w:rsid w:val="006E3179"/>
    <w:rsid w:val="006E3CD4"/>
    <w:rsid w:val="006E7BCF"/>
    <w:rsid w:val="006F3420"/>
    <w:rsid w:val="006F473C"/>
    <w:rsid w:val="006F6E5C"/>
    <w:rsid w:val="006F7A2C"/>
    <w:rsid w:val="00700206"/>
    <w:rsid w:val="007003AF"/>
    <w:rsid w:val="00702539"/>
    <w:rsid w:val="00703E35"/>
    <w:rsid w:val="00704780"/>
    <w:rsid w:val="00707181"/>
    <w:rsid w:val="00712408"/>
    <w:rsid w:val="00714BA8"/>
    <w:rsid w:val="00717AE1"/>
    <w:rsid w:val="007203D2"/>
    <w:rsid w:val="00723B04"/>
    <w:rsid w:val="00724785"/>
    <w:rsid w:val="00726B24"/>
    <w:rsid w:val="00727952"/>
    <w:rsid w:val="00727D14"/>
    <w:rsid w:val="007314D7"/>
    <w:rsid w:val="007324A0"/>
    <w:rsid w:val="00732B61"/>
    <w:rsid w:val="007332C5"/>
    <w:rsid w:val="007346AC"/>
    <w:rsid w:val="00734C37"/>
    <w:rsid w:val="007356EA"/>
    <w:rsid w:val="00736297"/>
    <w:rsid w:val="00736ACD"/>
    <w:rsid w:val="00742086"/>
    <w:rsid w:val="00743067"/>
    <w:rsid w:val="0074436C"/>
    <w:rsid w:val="0075144D"/>
    <w:rsid w:val="0075257F"/>
    <w:rsid w:val="00753299"/>
    <w:rsid w:val="0075681A"/>
    <w:rsid w:val="00760276"/>
    <w:rsid w:val="007631D1"/>
    <w:rsid w:val="00763F6B"/>
    <w:rsid w:val="00764844"/>
    <w:rsid w:val="00764FF6"/>
    <w:rsid w:val="007653D8"/>
    <w:rsid w:val="00766122"/>
    <w:rsid w:val="0076677B"/>
    <w:rsid w:val="0076716F"/>
    <w:rsid w:val="00767FE9"/>
    <w:rsid w:val="007702CA"/>
    <w:rsid w:val="007709ED"/>
    <w:rsid w:val="00770DAD"/>
    <w:rsid w:val="00773598"/>
    <w:rsid w:val="0077368B"/>
    <w:rsid w:val="00774EE0"/>
    <w:rsid w:val="00776E0C"/>
    <w:rsid w:val="007804B7"/>
    <w:rsid w:val="0078082D"/>
    <w:rsid w:val="00780BD3"/>
    <w:rsid w:val="0078268C"/>
    <w:rsid w:val="007827B1"/>
    <w:rsid w:val="00783DD3"/>
    <w:rsid w:val="00783FB9"/>
    <w:rsid w:val="0078554E"/>
    <w:rsid w:val="007933D5"/>
    <w:rsid w:val="00793417"/>
    <w:rsid w:val="00793714"/>
    <w:rsid w:val="00796AF9"/>
    <w:rsid w:val="00796BD1"/>
    <w:rsid w:val="00797FDC"/>
    <w:rsid w:val="007A118D"/>
    <w:rsid w:val="007A1A02"/>
    <w:rsid w:val="007A5802"/>
    <w:rsid w:val="007A655C"/>
    <w:rsid w:val="007B0453"/>
    <w:rsid w:val="007B1118"/>
    <w:rsid w:val="007B1926"/>
    <w:rsid w:val="007B2D76"/>
    <w:rsid w:val="007B2FE4"/>
    <w:rsid w:val="007B4EE3"/>
    <w:rsid w:val="007B6714"/>
    <w:rsid w:val="007B67C0"/>
    <w:rsid w:val="007C315B"/>
    <w:rsid w:val="007C38F7"/>
    <w:rsid w:val="007C6208"/>
    <w:rsid w:val="007C6F61"/>
    <w:rsid w:val="007D04C3"/>
    <w:rsid w:val="007D096F"/>
    <w:rsid w:val="007D243E"/>
    <w:rsid w:val="007D4649"/>
    <w:rsid w:val="007D6FB8"/>
    <w:rsid w:val="007D7C40"/>
    <w:rsid w:val="007E0F2D"/>
    <w:rsid w:val="007E10E2"/>
    <w:rsid w:val="007E51E1"/>
    <w:rsid w:val="007E6AF5"/>
    <w:rsid w:val="007F1F05"/>
    <w:rsid w:val="007F2E01"/>
    <w:rsid w:val="007F4D71"/>
    <w:rsid w:val="007F5BDE"/>
    <w:rsid w:val="00800015"/>
    <w:rsid w:val="00802F52"/>
    <w:rsid w:val="00804DBE"/>
    <w:rsid w:val="0080607E"/>
    <w:rsid w:val="00807939"/>
    <w:rsid w:val="00810DDF"/>
    <w:rsid w:val="00811A27"/>
    <w:rsid w:val="00817EA4"/>
    <w:rsid w:val="0082041D"/>
    <w:rsid w:val="00822365"/>
    <w:rsid w:val="008227D9"/>
    <w:rsid w:val="00823DBA"/>
    <w:rsid w:val="0082470E"/>
    <w:rsid w:val="00825603"/>
    <w:rsid w:val="00830037"/>
    <w:rsid w:val="0083014F"/>
    <w:rsid w:val="00830F2F"/>
    <w:rsid w:val="0083148A"/>
    <w:rsid w:val="00834A77"/>
    <w:rsid w:val="0083502A"/>
    <w:rsid w:val="00835AE6"/>
    <w:rsid w:val="00835D77"/>
    <w:rsid w:val="00840A7D"/>
    <w:rsid w:val="00841CDB"/>
    <w:rsid w:val="008445FD"/>
    <w:rsid w:val="00844C42"/>
    <w:rsid w:val="0084541D"/>
    <w:rsid w:val="0084671C"/>
    <w:rsid w:val="00846EB8"/>
    <w:rsid w:val="00847F67"/>
    <w:rsid w:val="0085262D"/>
    <w:rsid w:val="008548E7"/>
    <w:rsid w:val="0085543F"/>
    <w:rsid w:val="008617C9"/>
    <w:rsid w:val="0086215B"/>
    <w:rsid w:val="00863720"/>
    <w:rsid w:val="00864B84"/>
    <w:rsid w:val="0086579F"/>
    <w:rsid w:val="00871040"/>
    <w:rsid w:val="008715F3"/>
    <w:rsid w:val="0087523B"/>
    <w:rsid w:val="00876B1B"/>
    <w:rsid w:val="00880BA2"/>
    <w:rsid w:val="0088140E"/>
    <w:rsid w:val="00881A1F"/>
    <w:rsid w:val="008827A7"/>
    <w:rsid w:val="00883268"/>
    <w:rsid w:val="00887962"/>
    <w:rsid w:val="008907D4"/>
    <w:rsid w:val="00892756"/>
    <w:rsid w:val="008947E8"/>
    <w:rsid w:val="0089522E"/>
    <w:rsid w:val="00895E58"/>
    <w:rsid w:val="008A0018"/>
    <w:rsid w:val="008A152B"/>
    <w:rsid w:val="008A2B46"/>
    <w:rsid w:val="008A3183"/>
    <w:rsid w:val="008A328C"/>
    <w:rsid w:val="008A49FE"/>
    <w:rsid w:val="008A5A71"/>
    <w:rsid w:val="008A5A82"/>
    <w:rsid w:val="008A6B12"/>
    <w:rsid w:val="008A6E64"/>
    <w:rsid w:val="008A7BDB"/>
    <w:rsid w:val="008B0400"/>
    <w:rsid w:val="008B0D4D"/>
    <w:rsid w:val="008B1E5E"/>
    <w:rsid w:val="008B415B"/>
    <w:rsid w:val="008B66AA"/>
    <w:rsid w:val="008B6F81"/>
    <w:rsid w:val="008C1B63"/>
    <w:rsid w:val="008C3B8D"/>
    <w:rsid w:val="008C771B"/>
    <w:rsid w:val="008D26E2"/>
    <w:rsid w:val="008D2CD3"/>
    <w:rsid w:val="008D32F2"/>
    <w:rsid w:val="008D546C"/>
    <w:rsid w:val="008D560C"/>
    <w:rsid w:val="008D749C"/>
    <w:rsid w:val="008E1242"/>
    <w:rsid w:val="008E7858"/>
    <w:rsid w:val="008E7EEF"/>
    <w:rsid w:val="008F1743"/>
    <w:rsid w:val="008F4146"/>
    <w:rsid w:val="008F4FD6"/>
    <w:rsid w:val="00900BF2"/>
    <w:rsid w:val="00900D2B"/>
    <w:rsid w:val="0090423C"/>
    <w:rsid w:val="00906873"/>
    <w:rsid w:val="00907BF9"/>
    <w:rsid w:val="00910418"/>
    <w:rsid w:val="0091536F"/>
    <w:rsid w:val="009167FA"/>
    <w:rsid w:val="00916C3D"/>
    <w:rsid w:val="00920B0A"/>
    <w:rsid w:val="0092107A"/>
    <w:rsid w:val="009220F6"/>
    <w:rsid w:val="0092262D"/>
    <w:rsid w:val="0092501C"/>
    <w:rsid w:val="009250C8"/>
    <w:rsid w:val="00933458"/>
    <w:rsid w:val="00935BC5"/>
    <w:rsid w:val="00940AF3"/>
    <w:rsid w:val="00941883"/>
    <w:rsid w:val="0094272D"/>
    <w:rsid w:val="00943EE9"/>
    <w:rsid w:val="00944C75"/>
    <w:rsid w:val="00945C53"/>
    <w:rsid w:val="00945E65"/>
    <w:rsid w:val="0095318B"/>
    <w:rsid w:val="009538A8"/>
    <w:rsid w:val="009541EB"/>
    <w:rsid w:val="00954DE2"/>
    <w:rsid w:val="00954EA0"/>
    <w:rsid w:val="009558B6"/>
    <w:rsid w:val="00960832"/>
    <w:rsid w:val="009609E1"/>
    <w:rsid w:val="00960C21"/>
    <w:rsid w:val="009614B4"/>
    <w:rsid w:val="0096300F"/>
    <w:rsid w:val="00963951"/>
    <w:rsid w:val="00965227"/>
    <w:rsid w:val="00967079"/>
    <w:rsid w:val="009704EF"/>
    <w:rsid w:val="00971520"/>
    <w:rsid w:val="00975347"/>
    <w:rsid w:val="00975D79"/>
    <w:rsid w:val="00976063"/>
    <w:rsid w:val="009830A5"/>
    <w:rsid w:val="00983909"/>
    <w:rsid w:val="00983B14"/>
    <w:rsid w:val="00983D8E"/>
    <w:rsid w:val="00984F8C"/>
    <w:rsid w:val="009850E0"/>
    <w:rsid w:val="00986BBF"/>
    <w:rsid w:val="00992536"/>
    <w:rsid w:val="009A1AF0"/>
    <w:rsid w:val="009A3FDB"/>
    <w:rsid w:val="009A46A6"/>
    <w:rsid w:val="009A5E8A"/>
    <w:rsid w:val="009A7138"/>
    <w:rsid w:val="009A7869"/>
    <w:rsid w:val="009A78EA"/>
    <w:rsid w:val="009B1A73"/>
    <w:rsid w:val="009B26A9"/>
    <w:rsid w:val="009B2A97"/>
    <w:rsid w:val="009B31AD"/>
    <w:rsid w:val="009C037B"/>
    <w:rsid w:val="009C0616"/>
    <w:rsid w:val="009C126E"/>
    <w:rsid w:val="009C258B"/>
    <w:rsid w:val="009C4959"/>
    <w:rsid w:val="009C4B43"/>
    <w:rsid w:val="009C5D99"/>
    <w:rsid w:val="009D0282"/>
    <w:rsid w:val="009D07DA"/>
    <w:rsid w:val="009D1FC7"/>
    <w:rsid w:val="009D2AB5"/>
    <w:rsid w:val="009D2F2E"/>
    <w:rsid w:val="009D3F59"/>
    <w:rsid w:val="009D5097"/>
    <w:rsid w:val="009D5D6C"/>
    <w:rsid w:val="009D63E9"/>
    <w:rsid w:val="009E0BB9"/>
    <w:rsid w:val="009E173B"/>
    <w:rsid w:val="009E23AE"/>
    <w:rsid w:val="009E3C51"/>
    <w:rsid w:val="009E5D90"/>
    <w:rsid w:val="009F12B4"/>
    <w:rsid w:val="009F1981"/>
    <w:rsid w:val="009F6906"/>
    <w:rsid w:val="009F6F60"/>
    <w:rsid w:val="009F7C91"/>
    <w:rsid w:val="00A002F2"/>
    <w:rsid w:val="00A009C3"/>
    <w:rsid w:val="00A03083"/>
    <w:rsid w:val="00A06664"/>
    <w:rsid w:val="00A06DD3"/>
    <w:rsid w:val="00A11455"/>
    <w:rsid w:val="00A1156E"/>
    <w:rsid w:val="00A12CD5"/>
    <w:rsid w:val="00A13FA3"/>
    <w:rsid w:val="00A15379"/>
    <w:rsid w:val="00A166FF"/>
    <w:rsid w:val="00A16708"/>
    <w:rsid w:val="00A252D5"/>
    <w:rsid w:val="00A255F5"/>
    <w:rsid w:val="00A26D99"/>
    <w:rsid w:val="00A30F61"/>
    <w:rsid w:val="00A3104D"/>
    <w:rsid w:val="00A318E2"/>
    <w:rsid w:val="00A3382B"/>
    <w:rsid w:val="00A35658"/>
    <w:rsid w:val="00A36084"/>
    <w:rsid w:val="00A36155"/>
    <w:rsid w:val="00A364C5"/>
    <w:rsid w:val="00A36D9D"/>
    <w:rsid w:val="00A40CED"/>
    <w:rsid w:val="00A413DF"/>
    <w:rsid w:val="00A4164C"/>
    <w:rsid w:val="00A44699"/>
    <w:rsid w:val="00A46546"/>
    <w:rsid w:val="00A467B5"/>
    <w:rsid w:val="00A47B3A"/>
    <w:rsid w:val="00A548A5"/>
    <w:rsid w:val="00A57FA5"/>
    <w:rsid w:val="00A609C0"/>
    <w:rsid w:val="00A61555"/>
    <w:rsid w:val="00A677FE"/>
    <w:rsid w:val="00A72E89"/>
    <w:rsid w:val="00A76297"/>
    <w:rsid w:val="00A773D7"/>
    <w:rsid w:val="00A8212F"/>
    <w:rsid w:val="00A82DF0"/>
    <w:rsid w:val="00A83332"/>
    <w:rsid w:val="00A837E8"/>
    <w:rsid w:val="00A85AD5"/>
    <w:rsid w:val="00A86117"/>
    <w:rsid w:val="00A872EA"/>
    <w:rsid w:val="00A921FA"/>
    <w:rsid w:val="00A950F8"/>
    <w:rsid w:val="00A9636C"/>
    <w:rsid w:val="00A97CAA"/>
    <w:rsid w:val="00AA292F"/>
    <w:rsid w:val="00AA30B2"/>
    <w:rsid w:val="00AA4544"/>
    <w:rsid w:val="00AA4F3D"/>
    <w:rsid w:val="00AA6BD2"/>
    <w:rsid w:val="00AB4395"/>
    <w:rsid w:val="00AB6FA9"/>
    <w:rsid w:val="00AB789E"/>
    <w:rsid w:val="00AC04E2"/>
    <w:rsid w:val="00AC2803"/>
    <w:rsid w:val="00AC2C39"/>
    <w:rsid w:val="00AC4BC9"/>
    <w:rsid w:val="00AD0043"/>
    <w:rsid w:val="00AD5D5B"/>
    <w:rsid w:val="00AD5F2E"/>
    <w:rsid w:val="00AD611E"/>
    <w:rsid w:val="00AD7E41"/>
    <w:rsid w:val="00AE3614"/>
    <w:rsid w:val="00AE5087"/>
    <w:rsid w:val="00AE667F"/>
    <w:rsid w:val="00AE67BC"/>
    <w:rsid w:val="00AF0D82"/>
    <w:rsid w:val="00AF3B2A"/>
    <w:rsid w:val="00AF4744"/>
    <w:rsid w:val="00AF70CF"/>
    <w:rsid w:val="00AF751A"/>
    <w:rsid w:val="00B01C73"/>
    <w:rsid w:val="00B02CC9"/>
    <w:rsid w:val="00B02D34"/>
    <w:rsid w:val="00B04032"/>
    <w:rsid w:val="00B04FA7"/>
    <w:rsid w:val="00B06F7F"/>
    <w:rsid w:val="00B106E1"/>
    <w:rsid w:val="00B10B68"/>
    <w:rsid w:val="00B112A8"/>
    <w:rsid w:val="00B115F3"/>
    <w:rsid w:val="00B129A2"/>
    <w:rsid w:val="00B13CFB"/>
    <w:rsid w:val="00B155D0"/>
    <w:rsid w:val="00B159EC"/>
    <w:rsid w:val="00B16248"/>
    <w:rsid w:val="00B2045D"/>
    <w:rsid w:val="00B25ACE"/>
    <w:rsid w:val="00B279EB"/>
    <w:rsid w:val="00B310C0"/>
    <w:rsid w:val="00B3192A"/>
    <w:rsid w:val="00B3626D"/>
    <w:rsid w:val="00B379AF"/>
    <w:rsid w:val="00B427AE"/>
    <w:rsid w:val="00B479A7"/>
    <w:rsid w:val="00B50C6B"/>
    <w:rsid w:val="00B50DD6"/>
    <w:rsid w:val="00B50EF0"/>
    <w:rsid w:val="00B51CBA"/>
    <w:rsid w:val="00B53B11"/>
    <w:rsid w:val="00B55643"/>
    <w:rsid w:val="00B55E79"/>
    <w:rsid w:val="00B57D64"/>
    <w:rsid w:val="00B60303"/>
    <w:rsid w:val="00B60B9A"/>
    <w:rsid w:val="00B6222B"/>
    <w:rsid w:val="00B630B0"/>
    <w:rsid w:val="00B642FA"/>
    <w:rsid w:val="00B643A7"/>
    <w:rsid w:val="00B659E8"/>
    <w:rsid w:val="00B70E26"/>
    <w:rsid w:val="00B72BAF"/>
    <w:rsid w:val="00B73FC5"/>
    <w:rsid w:val="00B74CE6"/>
    <w:rsid w:val="00B751D6"/>
    <w:rsid w:val="00B80068"/>
    <w:rsid w:val="00B80F1E"/>
    <w:rsid w:val="00B81068"/>
    <w:rsid w:val="00B81A56"/>
    <w:rsid w:val="00B821F0"/>
    <w:rsid w:val="00B822DB"/>
    <w:rsid w:val="00B82A5B"/>
    <w:rsid w:val="00B82D19"/>
    <w:rsid w:val="00B8481C"/>
    <w:rsid w:val="00B876E1"/>
    <w:rsid w:val="00B90090"/>
    <w:rsid w:val="00B92324"/>
    <w:rsid w:val="00B93200"/>
    <w:rsid w:val="00B96EAE"/>
    <w:rsid w:val="00BA123C"/>
    <w:rsid w:val="00BA14E0"/>
    <w:rsid w:val="00BA1BBF"/>
    <w:rsid w:val="00BA3B04"/>
    <w:rsid w:val="00BA43CC"/>
    <w:rsid w:val="00BA5C3A"/>
    <w:rsid w:val="00BA5FEC"/>
    <w:rsid w:val="00BA6E2B"/>
    <w:rsid w:val="00BB069C"/>
    <w:rsid w:val="00BB071E"/>
    <w:rsid w:val="00BB1E08"/>
    <w:rsid w:val="00BB386D"/>
    <w:rsid w:val="00BB5B6A"/>
    <w:rsid w:val="00BB62F5"/>
    <w:rsid w:val="00BC0820"/>
    <w:rsid w:val="00BC1EBF"/>
    <w:rsid w:val="00BC26C9"/>
    <w:rsid w:val="00BC288A"/>
    <w:rsid w:val="00BC706B"/>
    <w:rsid w:val="00BC7347"/>
    <w:rsid w:val="00BC7C76"/>
    <w:rsid w:val="00BD3C85"/>
    <w:rsid w:val="00BD404A"/>
    <w:rsid w:val="00BD4B7A"/>
    <w:rsid w:val="00BD55D0"/>
    <w:rsid w:val="00BD5ABA"/>
    <w:rsid w:val="00BD6FEF"/>
    <w:rsid w:val="00BE0D03"/>
    <w:rsid w:val="00BE3139"/>
    <w:rsid w:val="00BE335C"/>
    <w:rsid w:val="00BE52C9"/>
    <w:rsid w:val="00BF1D2D"/>
    <w:rsid w:val="00BF2C78"/>
    <w:rsid w:val="00BF43B7"/>
    <w:rsid w:val="00BF5389"/>
    <w:rsid w:val="00C06B4F"/>
    <w:rsid w:val="00C06E3D"/>
    <w:rsid w:val="00C06F44"/>
    <w:rsid w:val="00C07CF4"/>
    <w:rsid w:val="00C12276"/>
    <w:rsid w:val="00C1235E"/>
    <w:rsid w:val="00C12671"/>
    <w:rsid w:val="00C13483"/>
    <w:rsid w:val="00C1461F"/>
    <w:rsid w:val="00C17EF7"/>
    <w:rsid w:val="00C23BBD"/>
    <w:rsid w:val="00C24271"/>
    <w:rsid w:val="00C25E36"/>
    <w:rsid w:val="00C26892"/>
    <w:rsid w:val="00C27296"/>
    <w:rsid w:val="00C3003D"/>
    <w:rsid w:val="00C30854"/>
    <w:rsid w:val="00C30FB5"/>
    <w:rsid w:val="00C31A54"/>
    <w:rsid w:val="00C31BC2"/>
    <w:rsid w:val="00C320A3"/>
    <w:rsid w:val="00C342AB"/>
    <w:rsid w:val="00C35594"/>
    <w:rsid w:val="00C40C37"/>
    <w:rsid w:val="00C40F82"/>
    <w:rsid w:val="00C44DA7"/>
    <w:rsid w:val="00C45707"/>
    <w:rsid w:val="00C45B48"/>
    <w:rsid w:val="00C50EA6"/>
    <w:rsid w:val="00C519C4"/>
    <w:rsid w:val="00C51F06"/>
    <w:rsid w:val="00C5248D"/>
    <w:rsid w:val="00C53887"/>
    <w:rsid w:val="00C5543E"/>
    <w:rsid w:val="00C55A12"/>
    <w:rsid w:val="00C575C0"/>
    <w:rsid w:val="00C60D3C"/>
    <w:rsid w:val="00C62A78"/>
    <w:rsid w:val="00C644BB"/>
    <w:rsid w:val="00C654B7"/>
    <w:rsid w:val="00C6642E"/>
    <w:rsid w:val="00C703AD"/>
    <w:rsid w:val="00C7053B"/>
    <w:rsid w:val="00C71346"/>
    <w:rsid w:val="00C72077"/>
    <w:rsid w:val="00C752D1"/>
    <w:rsid w:val="00C75386"/>
    <w:rsid w:val="00C75BC2"/>
    <w:rsid w:val="00C8011F"/>
    <w:rsid w:val="00C8058B"/>
    <w:rsid w:val="00C83510"/>
    <w:rsid w:val="00C854D2"/>
    <w:rsid w:val="00C917EC"/>
    <w:rsid w:val="00C91989"/>
    <w:rsid w:val="00C950DA"/>
    <w:rsid w:val="00C962C0"/>
    <w:rsid w:val="00C96BE2"/>
    <w:rsid w:val="00C96CC2"/>
    <w:rsid w:val="00C9774C"/>
    <w:rsid w:val="00CA2BCD"/>
    <w:rsid w:val="00CA2CDE"/>
    <w:rsid w:val="00CA3426"/>
    <w:rsid w:val="00CB00CD"/>
    <w:rsid w:val="00CB1634"/>
    <w:rsid w:val="00CB20D0"/>
    <w:rsid w:val="00CB6067"/>
    <w:rsid w:val="00CC0826"/>
    <w:rsid w:val="00CC3CD5"/>
    <w:rsid w:val="00CC4554"/>
    <w:rsid w:val="00CC595E"/>
    <w:rsid w:val="00CC6569"/>
    <w:rsid w:val="00CD3AA6"/>
    <w:rsid w:val="00CD3D97"/>
    <w:rsid w:val="00CD3F8C"/>
    <w:rsid w:val="00CD65DF"/>
    <w:rsid w:val="00CE0535"/>
    <w:rsid w:val="00CE2468"/>
    <w:rsid w:val="00CE2CF7"/>
    <w:rsid w:val="00CF1272"/>
    <w:rsid w:val="00CF2106"/>
    <w:rsid w:val="00CF3998"/>
    <w:rsid w:val="00CF52CF"/>
    <w:rsid w:val="00CF5428"/>
    <w:rsid w:val="00D0252C"/>
    <w:rsid w:val="00D07F66"/>
    <w:rsid w:val="00D11B3A"/>
    <w:rsid w:val="00D125CB"/>
    <w:rsid w:val="00D13F00"/>
    <w:rsid w:val="00D14C4E"/>
    <w:rsid w:val="00D15E03"/>
    <w:rsid w:val="00D15FEE"/>
    <w:rsid w:val="00D17222"/>
    <w:rsid w:val="00D20ACF"/>
    <w:rsid w:val="00D22507"/>
    <w:rsid w:val="00D24D7B"/>
    <w:rsid w:val="00D31E95"/>
    <w:rsid w:val="00D335F9"/>
    <w:rsid w:val="00D36340"/>
    <w:rsid w:val="00D3651C"/>
    <w:rsid w:val="00D377BA"/>
    <w:rsid w:val="00D37F57"/>
    <w:rsid w:val="00D40C51"/>
    <w:rsid w:val="00D41CBE"/>
    <w:rsid w:val="00D42086"/>
    <w:rsid w:val="00D50590"/>
    <w:rsid w:val="00D51DE0"/>
    <w:rsid w:val="00D522A6"/>
    <w:rsid w:val="00D56487"/>
    <w:rsid w:val="00D62524"/>
    <w:rsid w:val="00D637A3"/>
    <w:rsid w:val="00D63C25"/>
    <w:rsid w:val="00D64BCE"/>
    <w:rsid w:val="00D64D79"/>
    <w:rsid w:val="00D65A7F"/>
    <w:rsid w:val="00D6777B"/>
    <w:rsid w:val="00D70DDC"/>
    <w:rsid w:val="00D732B9"/>
    <w:rsid w:val="00D73D98"/>
    <w:rsid w:val="00D73F12"/>
    <w:rsid w:val="00D74B8F"/>
    <w:rsid w:val="00D76434"/>
    <w:rsid w:val="00D77E99"/>
    <w:rsid w:val="00D81043"/>
    <w:rsid w:val="00D81F6C"/>
    <w:rsid w:val="00D82A57"/>
    <w:rsid w:val="00D8316A"/>
    <w:rsid w:val="00D85921"/>
    <w:rsid w:val="00D87635"/>
    <w:rsid w:val="00D928D0"/>
    <w:rsid w:val="00D928D5"/>
    <w:rsid w:val="00D93CD1"/>
    <w:rsid w:val="00D954CF"/>
    <w:rsid w:val="00D964C2"/>
    <w:rsid w:val="00D96781"/>
    <w:rsid w:val="00DA054D"/>
    <w:rsid w:val="00DA2E54"/>
    <w:rsid w:val="00DA3371"/>
    <w:rsid w:val="00DA35E5"/>
    <w:rsid w:val="00DA59C8"/>
    <w:rsid w:val="00DA6353"/>
    <w:rsid w:val="00DB0CD9"/>
    <w:rsid w:val="00DB160C"/>
    <w:rsid w:val="00DB2341"/>
    <w:rsid w:val="00DB4035"/>
    <w:rsid w:val="00DB766E"/>
    <w:rsid w:val="00DB7B2C"/>
    <w:rsid w:val="00DC1190"/>
    <w:rsid w:val="00DC484C"/>
    <w:rsid w:val="00DC4A4B"/>
    <w:rsid w:val="00DD1270"/>
    <w:rsid w:val="00DD19D3"/>
    <w:rsid w:val="00DD3713"/>
    <w:rsid w:val="00DD3AC0"/>
    <w:rsid w:val="00DD3E5D"/>
    <w:rsid w:val="00DD5944"/>
    <w:rsid w:val="00DD6A3A"/>
    <w:rsid w:val="00DE0C31"/>
    <w:rsid w:val="00DE4206"/>
    <w:rsid w:val="00DE5DCA"/>
    <w:rsid w:val="00DE65BC"/>
    <w:rsid w:val="00DE66CB"/>
    <w:rsid w:val="00DE7F07"/>
    <w:rsid w:val="00DF032D"/>
    <w:rsid w:val="00DF0B5B"/>
    <w:rsid w:val="00DF5598"/>
    <w:rsid w:val="00DF598E"/>
    <w:rsid w:val="00DF67A1"/>
    <w:rsid w:val="00DF6AF6"/>
    <w:rsid w:val="00E0132F"/>
    <w:rsid w:val="00E02E97"/>
    <w:rsid w:val="00E04AEF"/>
    <w:rsid w:val="00E04FD5"/>
    <w:rsid w:val="00E05944"/>
    <w:rsid w:val="00E061D0"/>
    <w:rsid w:val="00E12544"/>
    <w:rsid w:val="00E12ED9"/>
    <w:rsid w:val="00E13077"/>
    <w:rsid w:val="00E130A1"/>
    <w:rsid w:val="00E13EDF"/>
    <w:rsid w:val="00E15426"/>
    <w:rsid w:val="00E17C77"/>
    <w:rsid w:val="00E200D2"/>
    <w:rsid w:val="00E21ECC"/>
    <w:rsid w:val="00E26AC1"/>
    <w:rsid w:val="00E278A0"/>
    <w:rsid w:val="00E3317D"/>
    <w:rsid w:val="00E35130"/>
    <w:rsid w:val="00E37E3E"/>
    <w:rsid w:val="00E40C5F"/>
    <w:rsid w:val="00E41378"/>
    <w:rsid w:val="00E41CB5"/>
    <w:rsid w:val="00E43873"/>
    <w:rsid w:val="00E44BEF"/>
    <w:rsid w:val="00E46748"/>
    <w:rsid w:val="00E47DE0"/>
    <w:rsid w:val="00E50017"/>
    <w:rsid w:val="00E512FF"/>
    <w:rsid w:val="00E52108"/>
    <w:rsid w:val="00E54B24"/>
    <w:rsid w:val="00E54CE7"/>
    <w:rsid w:val="00E55F67"/>
    <w:rsid w:val="00E56B93"/>
    <w:rsid w:val="00E608F9"/>
    <w:rsid w:val="00E62E45"/>
    <w:rsid w:val="00E6345F"/>
    <w:rsid w:val="00E65261"/>
    <w:rsid w:val="00E70499"/>
    <w:rsid w:val="00E72EFD"/>
    <w:rsid w:val="00E746C9"/>
    <w:rsid w:val="00E75A3C"/>
    <w:rsid w:val="00E761D0"/>
    <w:rsid w:val="00E7661B"/>
    <w:rsid w:val="00E76896"/>
    <w:rsid w:val="00E776C0"/>
    <w:rsid w:val="00E77E33"/>
    <w:rsid w:val="00E77F3C"/>
    <w:rsid w:val="00E8004C"/>
    <w:rsid w:val="00E8126C"/>
    <w:rsid w:val="00E82B80"/>
    <w:rsid w:val="00E83874"/>
    <w:rsid w:val="00E9091F"/>
    <w:rsid w:val="00E90BDA"/>
    <w:rsid w:val="00E9503E"/>
    <w:rsid w:val="00E95A2C"/>
    <w:rsid w:val="00E960FA"/>
    <w:rsid w:val="00E96135"/>
    <w:rsid w:val="00E97163"/>
    <w:rsid w:val="00E97BBF"/>
    <w:rsid w:val="00EA0548"/>
    <w:rsid w:val="00EA0D89"/>
    <w:rsid w:val="00EA16AF"/>
    <w:rsid w:val="00EA178D"/>
    <w:rsid w:val="00EA3198"/>
    <w:rsid w:val="00EA332C"/>
    <w:rsid w:val="00EA4104"/>
    <w:rsid w:val="00EA4289"/>
    <w:rsid w:val="00EA4B07"/>
    <w:rsid w:val="00EA59F2"/>
    <w:rsid w:val="00EA6287"/>
    <w:rsid w:val="00EA6925"/>
    <w:rsid w:val="00EB13E6"/>
    <w:rsid w:val="00EB3425"/>
    <w:rsid w:val="00EB44AA"/>
    <w:rsid w:val="00EB50A2"/>
    <w:rsid w:val="00EB5EE8"/>
    <w:rsid w:val="00EB644E"/>
    <w:rsid w:val="00EB67FC"/>
    <w:rsid w:val="00EB6FC7"/>
    <w:rsid w:val="00EC4A7B"/>
    <w:rsid w:val="00EC54B3"/>
    <w:rsid w:val="00EC654A"/>
    <w:rsid w:val="00ED0F36"/>
    <w:rsid w:val="00ED1B28"/>
    <w:rsid w:val="00ED2379"/>
    <w:rsid w:val="00ED3465"/>
    <w:rsid w:val="00ED3EDC"/>
    <w:rsid w:val="00ED4ADF"/>
    <w:rsid w:val="00ED74C1"/>
    <w:rsid w:val="00ED79DD"/>
    <w:rsid w:val="00EE2BC8"/>
    <w:rsid w:val="00EE32EB"/>
    <w:rsid w:val="00EE396E"/>
    <w:rsid w:val="00EE3E69"/>
    <w:rsid w:val="00EE4930"/>
    <w:rsid w:val="00EE666D"/>
    <w:rsid w:val="00EE66DF"/>
    <w:rsid w:val="00EE780C"/>
    <w:rsid w:val="00EF2C54"/>
    <w:rsid w:val="00EF47C1"/>
    <w:rsid w:val="00EF58DB"/>
    <w:rsid w:val="00EF624A"/>
    <w:rsid w:val="00EF69BD"/>
    <w:rsid w:val="00F00D7C"/>
    <w:rsid w:val="00F01E17"/>
    <w:rsid w:val="00F05083"/>
    <w:rsid w:val="00F05F55"/>
    <w:rsid w:val="00F0747C"/>
    <w:rsid w:val="00F12355"/>
    <w:rsid w:val="00F14649"/>
    <w:rsid w:val="00F17759"/>
    <w:rsid w:val="00F20477"/>
    <w:rsid w:val="00F230B6"/>
    <w:rsid w:val="00F234F4"/>
    <w:rsid w:val="00F23F0D"/>
    <w:rsid w:val="00F24E35"/>
    <w:rsid w:val="00F2713F"/>
    <w:rsid w:val="00F2751A"/>
    <w:rsid w:val="00F27B34"/>
    <w:rsid w:val="00F35C2D"/>
    <w:rsid w:val="00F41ECC"/>
    <w:rsid w:val="00F4201C"/>
    <w:rsid w:val="00F4201D"/>
    <w:rsid w:val="00F43129"/>
    <w:rsid w:val="00F43142"/>
    <w:rsid w:val="00F4370D"/>
    <w:rsid w:val="00F449B1"/>
    <w:rsid w:val="00F44FCA"/>
    <w:rsid w:val="00F454D2"/>
    <w:rsid w:val="00F45614"/>
    <w:rsid w:val="00F4582B"/>
    <w:rsid w:val="00F45846"/>
    <w:rsid w:val="00F4696A"/>
    <w:rsid w:val="00F478FD"/>
    <w:rsid w:val="00F5381C"/>
    <w:rsid w:val="00F53ACF"/>
    <w:rsid w:val="00F53F80"/>
    <w:rsid w:val="00F5528E"/>
    <w:rsid w:val="00F60118"/>
    <w:rsid w:val="00F625D5"/>
    <w:rsid w:val="00F62A43"/>
    <w:rsid w:val="00F650C8"/>
    <w:rsid w:val="00F70ECD"/>
    <w:rsid w:val="00F75DC9"/>
    <w:rsid w:val="00F83339"/>
    <w:rsid w:val="00F84337"/>
    <w:rsid w:val="00F84965"/>
    <w:rsid w:val="00F85116"/>
    <w:rsid w:val="00F86705"/>
    <w:rsid w:val="00F91D1C"/>
    <w:rsid w:val="00F91D4A"/>
    <w:rsid w:val="00F93421"/>
    <w:rsid w:val="00F943E8"/>
    <w:rsid w:val="00F95559"/>
    <w:rsid w:val="00FA1447"/>
    <w:rsid w:val="00FA177D"/>
    <w:rsid w:val="00FA33BB"/>
    <w:rsid w:val="00FA4AAF"/>
    <w:rsid w:val="00FA6E70"/>
    <w:rsid w:val="00FA72F2"/>
    <w:rsid w:val="00FB01EA"/>
    <w:rsid w:val="00FB1E75"/>
    <w:rsid w:val="00FB34B5"/>
    <w:rsid w:val="00FB4204"/>
    <w:rsid w:val="00FB4D0D"/>
    <w:rsid w:val="00FB57BA"/>
    <w:rsid w:val="00FB5F56"/>
    <w:rsid w:val="00FB762C"/>
    <w:rsid w:val="00FC0427"/>
    <w:rsid w:val="00FC16B2"/>
    <w:rsid w:val="00FC37FE"/>
    <w:rsid w:val="00FC4DFB"/>
    <w:rsid w:val="00FC5D63"/>
    <w:rsid w:val="00FC6DB7"/>
    <w:rsid w:val="00FC6FE2"/>
    <w:rsid w:val="00FD0052"/>
    <w:rsid w:val="00FD2270"/>
    <w:rsid w:val="00FD4ECF"/>
    <w:rsid w:val="00FD70D4"/>
    <w:rsid w:val="00FE000F"/>
    <w:rsid w:val="00FE33EA"/>
    <w:rsid w:val="00FE3C30"/>
    <w:rsid w:val="00FE76DA"/>
    <w:rsid w:val="00FF1ED0"/>
    <w:rsid w:val="00FF43FB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65E12B"/>
  <w15:docId w15:val="{E61A48C5-A918-46CD-BDB8-C95479F4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7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rsid w:val="00BB386D"/>
  </w:style>
  <w:style w:type="paragraph" w:styleId="Footer">
    <w:name w:val="footer"/>
    <w:basedOn w:val="Normal"/>
    <w:rsid w:val="00BB386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86D"/>
  </w:style>
  <w:style w:type="table" w:styleId="TableGrid">
    <w:name w:val="Table Grid"/>
    <w:basedOn w:val="TableNormal"/>
    <w:rsid w:val="00734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F46E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C45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1317</Words>
  <Characters>7510</Characters>
  <Application>Microsoft Office Word</Application>
  <DocSecurity>0</DocSecurity>
  <Lines>62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PUBLIC POWER CORPORATION</vt:lpstr>
      <vt:lpstr>PUBLIC POWER CORPORATION</vt:lpstr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Καρμίρης Αγγελος</cp:lastModifiedBy>
  <cp:revision>9</cp:revision>
  <cp:lastPrinted>2013-06-26T12:33:00Z</cp:lastPrinted>
  <dcterms:created xsi:type="dcterms:W3CDTF">2017-06-21T06:21:00Z</dcterms:created>
  <dcterms:modified xsi:type="dcterms:W3CDTF">2020-01-03T09:09:00Z</dcterms:modified>
</cp:coreProperties>
</file>